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55" w:rsidRPr="0065518F" w:rsidRDefault="00482755" w:rsidP="00482755">
      <w:pPr>
        <w:ind w:left="-567"/>
        <w:jc w:val="right"/>
        <w:rPr>
          <w:rFonts w:ascii="Times New Roman" w:hAnsi="Times New Roman"/>
          <w:sz w:val="24"/>
          <w:szCs w:val="24"/>
        </w:rPr>
      </w:pPr>
    </w:p>
    <w:p w:rsidR="00482755" w:rsidRPr="0065518F" w:rsidRDefault="00482755" w:rsidP="00482755">
      <w:pPr>
        <w:ind w:left="-567"/>
        <w:jc w:val="right"/>
        <w:rPr>
          <w:rFonts w:ascii="Times New Roman" w:hAnsi="Times New Roman"/>
          <w:sz w:val="24"/>
          <w:szCs w:val="24"/>
        </w:rPr>
      </w:pPr>
    </w:p>
    <w:p w:rsidR="00482755" w:rsidRPr="0065518F" w:rsidRDefault="00D660EB" w:rsidP="00482755">
      <w:pPr>
        <w:ind w:left="5954" w:right="-2"/>
        <w:jc w:val="right"/>
        <w:rPr>
          <w:rFonts w:ascii="Times New Roman" w:hAnsi="Times New Roman"/>
          <w:b/>
          <w:bCs/>
          <w:sz w:val="24"/>
          <w:szCs w:val="24"/>
        </w:rPr>
      </w:pPr>
      <w:r w:rsidRPr="00D660EB">
        <w:rPr>
          <w:rFonts w:ascii="Times New Roman" w:hAnsi="Times New Roman"/>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237.65pt;margin-top:-18.55pt;width:239.65pt;height:175.2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482755" w:rsidRPr="00E53039" w:rsidRDefault="00482755" w:rsidP="00482755">
                  <w:pPr>
                    <w:rPr>
                      <w:rFonts w:ascii="Times New Roman" w:hAnsi="Times New Roman"/>
                      <w:b/>
                      <w:sz w:val="24"/>
                      <w:szCs w:val="24"/>
                    </w:rPr>
                  </w:pPr>
                  <w:r>
                    <w:rPr>
                      <w:rFonts w:ascii="Times New Roman" w:hAnsi="Times New Roman"/>
                      <w:b/>
                      <w:sz w:val="24"/>
                      <w:szCs w:val="24"/>
                    </w:rPr>
                    <w:t>УТВЕРЖДЕНО:</w:t>
                  </w:r>
                </w:p>
                <w:p w:rsidR="00482755" w:rsidRPr="00E53039" w:rsidRDefault="00482755" w:rsidP="00482755">
                  <w:pPr>
                    <w:rPr>
                      <w:rFonts w:ascii="Times New Roman" w:hAnsi="Times New Roman"/>
                      <w:sz w:val="24"/>
                      <w:szCs w:val="24"/>
                    </w:rPr>
                  </w:pPr>
                  <w:r w:rsidRPr="00E53039">
                    <w:rPr>
                      <w:rFonts w:ascii="Times New Roman" w:hAnsi="Times New Roman"/>
                      <w:sz w:val="24"/>
                      <w:szCs w:val="24"/>
                    </w:rPr>
                    <w:t xml:space="preserve">Общим Собранием Ассоциации «Саморегулируемая Организация «Строители Чувашии» </w:t>
                  </w:r>
                </w:p>
                <w:p w:rsidR="00482755" w:rsidRPr="00F41F78" w:rsidRDefault="00482755" w:rsidP="00482755">
                  <w:pPr>
                    <w:rPr>
                      <w:rFonts w:ascii="Times New Roman" w:hAnsi="Times New Roman"/>
                      <w:sz w:val="24"/>
                      <w:szCs w:val="24"/>
                    </w:rPr>
                  </w:pPr>
                  <w:r w:rsidRPr="00F41F78">
                    <w:rPr>
                      <w:rFonts w:ascii="Times New Roman" w:hAnsi="Times New Roman"/>
                      <w:sz w:val="24"/>
                      <w:szCs w:val="24"/>
                    </w:rPr>
                    <w:t>Протокол № 20 от 24</w:t>
                  </w:r>
                  <w:r w:rsidR="00F41F78">
                    <w:rPr>
                      <w:rFonts w:ascii="Times New Roman" w:hAnsi="Times New Roman"/>
                      <w:sz w:val="24"/>
                      <w:szCs w:val="24"/>
                    </w:rPr>
                    <w:t xml:space="preserve"> апреля 2019 года</w:t>
                  </w:r>
                  <w:r w:rsidRPr="00F41F78">
                    <w:rPr>
                      <w:rFonts w:ascii="Times New Roman" w:hAnsi="Times New Roman"/>
                      <w:sz w:val="24"/>
                      <w:szCs w:val="24"/>
                    </w:rPr>
                    <w:t xml:space="preserve"> </w:t>
                  </w:r>
                </w:p>
              </w:txbxContent>
            </v:textbox>
          </v:shape>
        </w:pict>
      </w:r>
    </w:p>
    <w:p w:rsidR="00482755" w:rsidRDefault="00482755" w:rsidP="00482755">
      <w:pPr>
        <w:suppressAutoHyphens/>
        <w:rPr>
          <w:rFonts w:ascii="Times New Roman" w:eastAsia="Times New Roman" w:hAnsi="Times New Roman"/>
          <w:color w:val="000000"/>
          <w:sz w:val="24"/>
          <w:szCs w:val="24"/>
          <w:lang w:eastAsia="ar-SA"/>
        </w:rPr>
      </w:pPr>
    </w:p>
    <w:p w:rsidR="00482755" w:rsidRPr="00AA61CE" w:rsidRDefault="00482755" w:rsidP="00482755">
      <w:pPr>
        <w:suppressAutoHyphens/>
        <w:rPr>
          <w:rFonts w:ascii="Times New Roman" w:eastAsia="Times New Roman" w:hAnsi="Times New Roman"/>
          <w:sz w:val="24"/>
          <w:szCs w:val="24"/>
          <w:lang w:eastAsia="ar-SA"/>
        </w:rPr>
      </w:pP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ab/>
      </w:r>
    </w:p>
    <w:p w:rsidR="00482755" w:rsidRPr="00AA61CE" w:rsidRDefault="00482755" w:rsidP="00482755">
      <w:pPr>
        <w:suppressAutoHyphens/>
        <w:ind w:left="5143"/>
        <w:rPr>
          <w:rFonts w:ascii="Times New Roman" w:eastAsia="Times New Roman" w:hAnsi="Times New Roman"/>
          <w:color w:val="000000"/>
          <w:sz w:val="24"/>
          <w:szCs w:val="24"/>
          <w:lang w:eastAsia="ar-SA"/>
        </w:rPr>
      </w:pPr>
    </w:p>
    <w:p w:rsidR="00482755" w:rsidRPr="00AA61CE" w:rsidRDefault="00482755" w:rsidP="00482755">
      <w:pPr>
        <w:suppressAutoHyphens/>
        <w:rPr>
          <w:rFonts w:ascii="Times New Roman" w:eastAsia="Times New Roman" w:hAnsi="Times New Roman"/>
          <w:color w:val="000000"/>
          <w:sz w:val="24"/>
          <w:szCs w:val="24"/>
          <w:lang w:eastAsia="ar-SA"/>
        </w:rPr>
      </w:pPr>
    </w:p>
    <w:p w:rsidR="00482755" w:rsidRPr="00AA61CE" w:rsidRDefault="00482755" w:rsidP="00482755">
      <w:pPr>
        <w:suppressAutoHyphens/>
        <w:ind w:left="4535" w:firstLine="708"/>
        <w:rPr>
          <w:rFonts w:ascii="Times New Roman" w:eastAsia="Times New Roman" w:hAnsi="Times New Roman"/>
          <w:color w:val="000000"/>
          <w:sz w:val="24"/>
          <w:szCs w:val="24"/>
          <w:lang w:eastAsia="ar-SA"/>
        </w:rPr>
      </w:pPr>
    </w:p>
    <w:p w:rsidR="00482755" w:rsidRPr="00AA61CE" w:rsidRDefault="00482755" w:rsidP="00482755">
      <w:pPr>
        <w:suppressAutoHyphens/>
        <w:jc w:val="center"/>
        <w:rPr>
          <w:rFonts w:ascii="Times New Roman" w:eastAsia="Times New Roman" w:hAnsi="Times New Roman"/>
          <w:b/>
          <w:sz w:val="24"/>
          <w:szCs w:val="24"/>
          <w:lang w:eastAsia="ar-SA"/>
        </w:rPr>
      </w:pPr>
      <w:r w:rsidRPr="00AA61CE">
        <w:rPr>
          <w:rFonts w:ascii="Times New Roman" w:eastAsia="Times New Roman" w:hAnsi="Times New Roman"/>
          <w:b/>
          <w:sz w:val="24"/>
          <w:szCs w:val="24"/>
          <w:lang w:eastAsia="ar-SA"/>
        </w:rPr>
        <w:t>ПОЛОЖЕНИЕ</w:t>
      </w:r>
    </w:p>
    <w:p w:rsidR="00482755" w:rsidRPr="00AA61CE" w:rsidRDefault="00482755" w:rsidP="00482755">
      <w:pPr>
        <w:suppressAutoHyphens/>
        <w:jc w:val="center"/>
        <w:rPr>
          <w:rFonts w:ascii="Times New Roman" w:eastAsia="Times New Roman" w:hAnsi="Times New Roman"/>
          <w:b/>
          <w:color w:val="000000"/>
          <w:sz w:val="24"/>
          <w:szCs w:val="24"/>
          <w:lang w:eastAsia="ar-SA"/>
        </w:rPr>
      </w:pPr>
      <w:r w:rsidRPr="00AA61CE">
        <w:rPr>
          <w:rFonts w:ascii="Times New Roman" w:eastAsia="Times New Roman" w:hAnsi="Times New Roman"/>
          <w:b/>
          <w:color w:val="000000"/>
          <w:sz w:val="24"/>
          <w:szCs w:val="24"/>
          <w:lang w:eastAsia="ar-SA"/>
        </w:rPr>
        <w:t>о членстве в Ассоциации «Саморегулируемая организация «Строители Чувашии»,</w:t>
      </w:r>
    </w:p>
    <w:p w:rsidR="00482755" w:rsidRPr="00AA61CE" w:rsidRDefault="00482755" w:rsidP="00482755">
      <w:pPr>
        <w:contextualSpacing/>
        <w:jc w:val="center"/>
        <w:rPr>
          <w:rFonts w:ascii="Times New Roman" w:hAnsi="Times New Roman"/>
          <w:b/>
          <w:color w:val="000000"/>
          <w:sz w:val="24"/>
          <w:szCs w:val="24"/>
        </w:rPr>
      </w:pPr>
      <w:r w:rsidRPr="00AA61CE">
        <w:rPr>
          <w:rFonts w:ascii="Times New Roman" w:hAnsi="Times New Roman"/>
          <w:b/>
          <w:color w:val="000000"/>
          <w:sz w:val="24"/>
          <w:szCs w:val="24"/>
        </w:rPr>
        <w:t>в том числе о требованиях к членам Ассоциации</w:t>
      </w:r>
      <w:r>
        <w:rPr>
          <w:rFonts w:ascii="Times New Roman" w:hAnsi="Times New Roman"/>
          <w:b/>
          <w:color w:val="000000"/>
          <w:sz w:val="24"/>
          <w:szCs w:val="24"/>
        </w:rPr>
        <w:t>,</w:t>
      </w:r>
      <w:r w:rsidRPr="00AA61CE">
        <w:rPr>
          <w:rFonts w:ascii="Times New Roman" w:hAnsi="Times New Roman"/>
          <w:b/>
          <w:color w:val="000000"/>
          <w:sz w:val="24"/>
          <w:szCs w:val="24"/>
        </w:rPr>
        <w:t xml:space="preserve"> о размере, порядке расчета и уплаты вступительного взноса, членских взносов.</w:t>
      </w:r>
    </w:p>
    <w:p w:rsidR="00482755" w:rsidRPr="00AA61CE" w:rsidRDefault="00482755" w:rsidP="00482755">
      <w:pPr>
        <w:suppressAutoHyphens/>
        <w:ind w:left="15" w:firstLine="540"/>
        <w:jc w:val="center"/>
        <w:rPr>
          <w:rFonts w:ascii="Times New Roman" w:eastAsia="Times New Roman" w:hAnsi="Times New Roman"/>
          <w:color w:val="000000"/>
          <w:sz w:val="24"/>
          <w:szCs w:val="24"/>
          <w:lang w:eastAsia="ar-SA"/>
        </w:rPr>
      </w:pPr>
    </w:p>
    <w:p w:rsidR="00482755" w:rsidRPr="00AA61CE" w:rsidRDefault="00482755" w:rsidP="00482755">
      <w:pPr>
        <w:suppressAutoHyphens/>
        <w:rPr>
          <w:rFonts w:ascii="Times New Roman" w:eastAsia="Times New Roman" w:hAnsi="Times New Roman"/>
          <w:color w:val="000000"/>
          <w:sz w:val="24"/>
          <w:szCs w:val="24"/>
          <w:lang w:eastAsia="ar-SA"/>
        </w:rPr>
      </w:pPr>
    </w:p>
    <w:p w:rsidR="00482755" w:rsidRPr="00AA61CE" w:rsidRDefault="00482755" w:rsidP="00482755">
      <w:pPr>
        <w:suppressAutoHyphens/>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1. ОБЩИЕ ПОЛОЖЕНИЯ</w:t>
      </w:r>
    </w:p>
    <w:p w:rsidR="00482755" w:rsidRPr="00AA61CE" w:rsidRDefault="00482755" w:rsidP="00482755">
      <w:pPr>
        <w:shd w:val="clear" w:color="auto" w:fill="FFFFFF"/>
        <w:tabs>
          <w:tab w:val="left" w:pos="427"/>
          <w:tab w:val="left" w:pos="1098"/>
        </w:tabs>
        <w:suppressAutoHyphens/>
        <w:autoSpaceDE w:val="0"/>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eastAsia="ar-SA"/>
        </w:rPr>
        <w:t>1.1.</w:t>
      </w:r>
      <w:r w:rsidRPr="00AA61CE">
        <w:rPr>
          <w:rFonts w:ascii="Times New Roman" w:eastAsia="Times New Roman" w:hAnsi="Times New Roman"/>
          <w:color w:val="000000"/>
          <w:sz w:val="24"/>
          <w:szCs w:val="24"/>
          <w:lang w:eastAsia="ar-SA"/>
        </w:rPr>
        <w:tab/>
        <w:t xml:space="preserve">Настоящее Положение о членстве в Ассоциации «Саморегулируемая организация «Строители Чувашии», в том числе о требованиях к членам Ассоциации, о размере, порядке расчета и уплаты вступительного взноса, членских взносов (далее - Положение), </w:t>
      </w:r>
      <w:r w:rsidRPr="00AA61CE">
        <w:rPr>
          <w:rFonts w:ascii="Times New Roman" w:eastAsia="Times New Roman" w:hAnsi="Times New Roman"/>
          <w:sz w:val="24"/>
          <w:szCs w:val="24"/>
          <w:lang w:eastAsia="ar-SA"/>
        </w:rPr>
        <w:t xml:space="preserve">устанавливает требования к членству в </w:t>
      </w:r>
      <w:r w:rsidRPr="00AA61CE">
        <w:rPr>
          <w:rFonts w:ascii="Times New Roman" w:eastAsia="Times New Roman" w:hAnsi="Times New Roman"/>
          <w:color w:val="000000"/>
          <w:sz w:val="24"/>
          <w:szCs w:val="24"/>
          <w:lang w:eastAsia="ar-SA"/>
        </w:rPr>
        <w:t>Ассоциации Саморегулируемая организация «Строители Чувашии»</w:t>
      </w:r>
      <w:r w:rsidRPr="00AA61CE">
        <w:rPr>
          <w:rFonts w:ascii="Times New Roman" w:eastAsia="Times New Roman" w:hAnsi="Times New Roman"/>
          <w:sz w:val="24"/>
          <w:szCs w:val="24"/>
          <w:lang w:eastAsia="ar-SA"/>
        </w:rPr>
        <w:t xml:space="preserve">(далее по тексту – Ассоциация) и определяет порядок вступления в члены Ассоциации, отказа в приеме в члены Ассоциации, вступление в силу решения о приеме в члены Ассоциации, хранение дела члена Ассоциации, прекращения членства и исключения из членов Ассоциации, минимальные требования к члену Ассоциации, осуществляющему строительство, реконструкцию, капитальный ремонт  и снос объектов капитального строительства (за исключением особо опасных, технически сложных и уникальных объектов, объектов использования атомной энергии), минимальные требования к члену Ассоциации, осуществляющему строительство, реконструкцию, капитальный ремонт и снос особо опасных, технически сложных и уникальных объектов, за исключением объектов использования атомной энергии, минимальные требования к члену Ассоциации, выполняющему строительство, реконструкцию, капитальный ремонт  и снос объектов использования атомной энергии, размер, порядок расчета и уплаты вступительного взноса, членских взносов, дополнительных взносов и иных (целевых, имущественных) взносов. </w:t>
      </w:r>
    </w:p>
    <w:p w:rsidR="00482755" w:rsidRPr="00AA61CE" w:rsidRDefault="00482755" w:rsidP="00482755">
      <w:pPr>
        <w:numPr>
          <w:ilvl w:val="1"/>
          <w:numId w:val="3"/>
        </w:numPr>
        <w:shd w:val="clear" w:color="auto" w:fill="FFFFFF"/>
        <w:tabs>
          <w:tab w:val="left" w:pos="0"/>
        </w:tabs>
        <w:suppressAutoHyphens/>
        <w:autoSpaceDE w:val="0"/>
        <w:ind w:left="0" w:firstLine="426"/>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В настоящем Положении применяются ссылки на следующие нормативные документы:</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 </w:t>
      </w:r>
      <w:r w:rsidRPr="00AA61CE">
        <w:rPr>
          <w:rFonts w:ascii="Times New Roman" w:eastAsia="Times New Roman" w:hAnsi="Times New Roman"/>
          <w:sz w:val="24"/>
          <w:szCs w:val="24"/>
          <w:lang w:eastAsia="ar-SA"/>
        </w:rPr>
        <w:t xml:space="preserve">Федеральный закон от 12.01.1996 № 7-ФЗ «О некоммерческих организациях»;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Федеральный закон от 01.12. 2007 № 315-ФЗ «О саморегулируемых организациях»;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Градостроительный Кодекс Российской Федерации;</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Постановление Правительства Российской Федерации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Устав Ассоциации «Саморегулируемая организация «Строители Чувашии»;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 xml:space="preserve">Положение о компенсационном фонде возмещения вреда Ассоциации «Саморегулируемая организация «Строители Чувашии»;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Положение о компенсационном фонде обеспечения договорных обязательств Ассоциации «Саморегулируемая организация «Строители Чувашии»;</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Положение о проведении Ассоциацией «Саморегулируемая </w:t>
      </w:r>
      <w:r>
        <w:rPr>
          <w:rFonts w:ascii="Times New Roman" w:eastAsia="Times New Roman" w:hAnsi="Times New Roman"/>
          <w:sz w:val="24"/>
          <w:szCs w:val="24"/>
          <w:lang w:eastAsia="ar-SA"/>
        </w:rPr>
        <w:t>организация «Строители Чувашии»</w:t>
      </w:r>
      <w:r w:rsidRPr="00AA61CE">
        <w:rPr>
          <w:rFonts w:ascii="Times New Roman" w:eastAsia="Times New Roman" w:hAnsi="Times New Roman"/>
          <w:sz w:val="24"/>
          <w:szCs w:val="24"/>
          <w:lang w:eastAsia="ar-SA"/>
        </w:rPr>
        <w:t xml:space="preserve"> анализа деятельности своих членов на основании информации, предоставляемой ими в форме отчетов;</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Положение о реестре членов Ассоциации «Саморегулируемая организация «Строители Чувашии»;</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Положение о системе мер дисциплинарного воздействия, применяемых Ассоциацией «Саморегулируемая организация «Строители Чувашии» к своим членам;</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lastRenderedPageBreak/>
        <w:t xml:space="preserve">-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Положение о контроле Ассоциации «Саморегулируемая организация «Строители Чувашии» (А «СО «СЧ») за деятельностью своих членов в части соблюдения ими требований стандартов правил А «СО «СЧ», условий членства в А «СО «СЧ»; </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Квалификационные стандарты Ассоциации «Саморегулируемая организация «Строители Чувашии»;</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1.3. Термины и определения:</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Для целей настоящего Положения используются следующие основные термины и определения:</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1.3.1. </w:t>
      </w:r>
      <w:r w:rsidRPr="00AA61CE">
        <w:rPr>
          <w:rFonts w:ascii="Times New Roman" w:eastAsia="Times New Roman" w:hAnsi="Times New Roman"/>
          <w:b/>
          <w:sz w:val="24"/>
          <w:szCs w:val="24"/>
          <w:lang w:eastAsia="ar-SA"/>
        </w:rPr>
        <w:t>Саморегулируемая организация в области строительства, реконструкции, капитального ремонта, сноса объектов капитального строительства</w:t>
      </w:r>
      <w:r w:rsidRPr="00AA61CE">
        <w:rPr>
          <w:rFonts w:ascii="Times New Roman" w:eastAsia="Times New Roman" w:hAnsi="Times New Roman"/>
          <w:sz w:val="24"/>
          <w:szCs w:val="24"/>
          <w:lang w:eastAsia="ar-SA"/>
        </w:rPr>
        <w:t xml:space="preserve">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осуществляющих строительство, реконструкцию, капитальный ремонт, снос объектов капитального строительства по договорам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1.3.2. </w:t>
      </w:r>
      <w:r w:rsidRPr="00AA61CE">
        <w:rPr>
          <w:rFonts w:ascii="Times New Roman" w:eastAsia="Times New Roman" w:hAnsi="Times New Roman"/>
          <w:b/>
          <w:sz w:val="24"/>
          <w:szCs w:val="24"/>
          <w:lang w:eastAsia="ar-SA"/>
        </w:rPr>
        <w:t>Член Ассоциации</w:t>
      </w:r>
      <w:r w:rsidRPr="00AA61CE">
        <w:rPr>
          <w:rFonts w:ascii="Times New Roman" w:eastAsia="Times New Roman" w:hAnsi="Times New Roman"/>
          <w:sz w:val="24"/>
          <w:szCs w:val="24"/>
          <w:lang w:eastAsia="ar-SA"/>
        </w:rPr>
        <w:t xml:space="preserve"> – индивидуальный предприниматель или юридическое лицо, в отношении которого принято решение о приеме, сведения о котором внесены в реестр членов Ассоциации.</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1.3.3</w:t>
      </w:r>
      <w:r w:rsidRPr="00AA61CE">
        <w:rPr>
          <w:rFonts w:ascii="Times New Roman" w:eastAsia="Times New Roman" w:hAnsi="Times New Roman"/>
          <w:b/>
          <w:sz w:val="24"/>
          <w:szCs w:val="24"/>
          <w:lang w:eastAsia="ar-SA"/>
        </w:rPr>
        <w:t>. Строительство</w:t>
      </w:r>
      <w:r w:rsidRPr="00AA61CE">
        <w:rPr>
          <w:rFonts w:ascii="Times New Roman" w:eastAsia="Times New Roman" w:hAnsi="Times New Roman"/>
          <w:sz w:val="24"/>
          <w:szCs w:val="24"/>
          <w:lang w:eastAsia="ar-SA"/>
        </w:rPr>
        <w:t xml:space="preserve"> - создание зданий, строений, сооружений (в том числе на месте сносимых объектов капитального строительства);</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1.3.4.</w:t>
      </w:r>
      <w:r w:rsidRPr="00AA61CE">
        <w:rPr>
          <w:rFonts w:ascii="Times New Roman" w:eastAsia="Times New Roman" w:hAnsi="Times New Roman"/>
          <w:b/>
          <w:bCs/>
          <w:color w:val="22272F"/>
          <w:sz w:val="24"/>
          <w:szCs w:val="24"/>
          <w:lang w:eastAsia="ar-SA"/>
        </w:rPr>
        <w:t>Объект капитального строительства</w:t>
      </w:r>
      <w:r w:rsidRPr="00AA61CE">
        <w:rPr>
          <w:rFonts w:ascii="Times New Roman" w:eastAsia="Times New Roman" w:hAnsi="Times New Roman"/>
          <w:color w:val="22272F"/>
          <w:sz w:val="24"/>
          <w:szCs w:val="24"/>
          <w:shd w:val="clear" w:color="auto" w:fill="FFFFFF"/>
          <w:lang w:eastAsia="ar-SA"/>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1.3.4. </w:t>
      </w:r>
      <w:r w:rsidRPr="00AA61CE">
        <w:rPr>
          <w:rFonts w:ascii="Times New Roman" w:eastAsia="Times New Roman" w:hAnsi="Times New Roman"/>
          <w:b/>
          <w:sz w:val="24"/>
          <w:szCs w:val="24"/>
          <w:lang w:eastAsia="ar-SA"/>
        </w:rPr>
        <w:t>Реконструкция объектов капитального строительства</w:t>
      </w:r>
      <w:r w:rsidRPr="00AA61CE">
        <w:rPr>
          <w:rFonts w:ascii="Times New Roman" w:eastAsia="Times New Roman" w:hAnsi="Times New Roman"/>
          <w:sz w:val="24"/>
          <w:szCs w:val="24"/>
          <w:lang w:eastAsia="ar-SA"/>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bCs/>
          <w:color w:val="22272F"/>
          <w:sz w:val="24"/>
          <w:szCs w:val="24"/>
          <w:lang w:eastAsia="ar-SA"/>
        </w:rPr>
        <w:t xml:space="preserve">1.3.5. </w:t>
      </w:r>
      <w:r w:rsidRPr="00AA61CE">
        <w:rPr>
          <w:rFonts w:ascii="Times New Roman" w:eastAsia="Times New Roman" w:hAnsi="Times New Roman"/>
          <w:b/>
          <w:bCs/>
          <w:color w:val="22272F"/>
          <w:sz w:val="24"/>
          <w:szCs w:val="24"/>
          <w:lang w:eastAsia="ar-SA"/>
        </w:rPr>
        <w:t>Реконструкция линейных объектов</w:t>
      </w:r>
      <w:r w:rsidRPr="00AA61CE">
        <w:rPr>
          <w:rFonts w:ascii="Times New Roman" w:eastAsia="Times New Roman" w:hAnsi="Times New Roman"/>
          <w:color w:val="22272F"/>
          <w:sz w:val="24"/>
          <w:szCs w:val="24"/>
          <w:shd w:val="clear" w:color="auto" w:fill="FFFFFF"/>
          <w:lang w:eastAsia="ar-SA"/>
        </w:rPr>
        <w:t>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1.3.6. </w:t>
      </w:r>
      <w:r w:rsidRPr="00AA61CE">
        <w:rPr>
          <w:rFonts w:ascii="Times New Roman" w:eastAsia="Times New Roman" w:hAnsi="Times New Roman"/>
          <w:b/>
          <w:sz w:val="24"/>
          <w:szCs w:val="24"/>
          <w:lang w:eastAsia="ar-SA"/>
        </w:rPr>
        <w:t>Капитальный ремонт объектов капитального строительства</w:t>
      </w:r>
      <w:r w:rsidRPr="00AA61CE">
        <w:rPr>
          <w:rFonts w:ascii="Times New Roman" w:eastAsia="Times New Roman" w:hAnsi="Times New Roman"/>
          <w:sz w:val="24"/>
          <w:szCs w:val="24"/>
          <w:lang w:eastAsia="ar-SA"/>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color w:val="22272F"/>
          <w:sz w:val="23"/>
          <w:szCs w:val="23"/>
          <w:shd w:val="clear" w:color="auto" w:fill="FFFFFF"/>
          <w:lang w:eastAsia="ar-SA"/>
        </w:rPr>
        <w:t>1.3.7</w:t>
      </w:r>
      <w:r w:rsidRPr="00AA61CE">
        <w:rPr>
          <w:rFonts w:ascii="Times New Roman" w:eastAsia="Times New Roman" w:hAnsi="Times New Roman"/>
          <w:b/>
          <w:color w:val="22272F"/>
          <w:sz w:val="23"/>
          <w:szCs w:val="23"/>
          <w:shd w:val="clear" w:color="auto" w:fill="FFFFFF"/>
          <w:lang w:eastAsia="ar-SA"/>
        </w:rPr>
        <w:t>. </w:t>
      </w:r>
      <w:r w:rsidRPr="00AA61CE">
        <w:rPr>
          <w:rFonts w:ascii="Times New Roman" w:eastAsia="Times New Roman" w:hAnsi="Times New Roman"/>
          <w:b/>
          <w:bCs/>
          <w:color w:val="22272F"/>
          <w:sz w:val="24"/>
          <w:szCs w:val="24"/>
          <w:lang w:eastAsia="ar-SA"/>
        </w:rPr>
        <w:t>Капитальный ремонт линейных объектов</w:t>
      </w:r>
      <w:r w:rsidRPr="00AA61CE">
        <w:rPr>
          <w:rFonts w:ascii="Times New Roman" w:eastAsia="Times New Roman" w:hAnsi="Times New Roman"/>
          <w:color w:val="22272F"/>
          <w:sz w:val="24"/>
          <w:szCs w:val="24"/>
          <w:shd w:val="clear" w:color="auto" w:fill="FFFFFF"/>
          <w:lang w:eastAsia="ar-SA"/>
        </w:rPr>
        <w:t xml:space="preserve"> - изменение параметров линейных объектов или их участков (частей), которое не влечет за собой изменение </w:t>
      </w:r>
      <w:r w:rsidRPr="00AA61CE">
        <w:rPr>
          <w:rFonts w:ascii="Times New Roman" w:eastAsia="Times New Roman" w:hAnsi="Times New Roman"/>
          <w:color w:val="22272F"/>
          <w:sz w:val="24"/>
          <w:szCs w:val="24"/>
          <w:shd w:val="clear" w:color="auto" w:fill="FFFFFF"/>
          <w:lang w:eastAsia="ar-SA"/>
        </w:rPr>
        <w:lastRenderedPageBreak/>
        <w:t>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1.3.8. </w:t>
      </w:r>
      <w:r w:rsidRPr="00AA61CE">
        <w:rPr>
          <w:rFonts w:ascii="Times New Roman" w:eastAsia="Times New Roman" w:hAnsi="Times New Roman"/>
          <w:b/>
          <w:sz w:val="24"/>
          <w:szCs w:val="24"/>
          <w:lang w:eastAsia="ar-SA"/>
        </w:rPr>
        <w:t>Снос объекта капитального строительства</w:t>
      </w:r>
      <w:r w:rsidRPr="00AA61CE">
        <w:rPr>
          <w:rFonts w:ascii="Times New Roman" w:eastAsia="Times New Roman" w:hAnsi="Times New Roman"/>
          <w:sz w:val="24"/>
          <w:szCs w:val="24"/>
          <w:lang w:eastAsia="ar-SA"/>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1.3.9.</w:t>
      </w:r>
      <w:r>
        <w:rPr>
          <w:rFonts w:ascii="Times New Roman" w:eastAsia="Times New Roman" w:hAnsi="Times New Roman"/>
          <w:sz w:val="24"/>
          <w:szCs w:val="24"/>
          <w:lang w:eastAsia="ar-SA"/>
        </w:rPr>
        <w:t xml:space="preserve"> </w:t>
      </w:r>
      <w:r w:rsidRPr="00AA61CE">
        <w:rPr>
          <w:rFonts w:ascii="Times New Roman" w:eastAsia="Times New Roman" w:hAnsi="Times New Roman"/>
          <w:b/>
          <w:bCs/>
          <w:color w:val="22272F"/>
          <w:sz w:val="24"/>
          <w:szCs w:val="24"/>
          <w:shd w:val="clear" w:color="auto" w:fill="FFFFFF"/>
          <w:lang w:eastAsia="ar-SA"/>
        </w:rPr>
        <w:t>Застройщик</w:t>
      </w:r>
      <w:r w:rsidRPr="00AA61CE">
        <w:rPr>
          <w:rFonts w:ascii="Times New Roman" w:eastAsia="Times New Roman" w:hAnsi="Times New Roman"/>
          <w:color w:val="22272F"/>
          <w:sz w:val="24"/>
          <w:szCs w:val="24"/>
          <w:shd w:val="clear" w:color="auto" w:fill="FFFFFF"/>
          <w:lang w:eastAsia="ar-SA"/>
        </w:rPr>
        <w:t>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8" w:anchor="/document/12112604/entry/2" w:history="1">
        <w:r w:rsidRPr="00AA61CE">
          <w:rPr>
            <w:rFonts w:ascii="Times New Roman" w:eastAsia="Times New Roman" w:hAnsi="Times New Roman"/>
            <w:sz w:val="24"/>
            <w:szCs w:val="24"/>
            <w:shd w:val="clear" w:color="auto" w:fill="FFFFFF"/>
            <w:lang w:eastAsia="ar-SA"/>
          </w:rPr>
          <w:t>бюджетным законодательством</w:t>
        </w:r>
      </w:hyperlink>
      <w:r w:rsidRPr="00AA61CE">
        <w:rPr>
          <w:rFonts w:ascii="Times New Roman" w:eastAsia="Times New Roman" w:hAnsi="Times New Roman"/>
          <w:sz w:val="24"/>
          <w:szCs w:val="24"/>
          <w:shd w:val="clear" w:color="auto" w:fill="FFFFFF"/>
          <w:lang w:eastAsia="ar-SA"/>
        </w:rPr>
        <w:t> </w:t>
      </w:r>
      <w:r w:rsidRPr="00AA61CE">
        <w:rPr>
          <w:rFonts w:ascii="Times New Roman" w:eastAsia="Times New Roman" w:hAnsi="Times New Roman"/>
          <w:color w:val="22272F"/>
          <w:sz w:val="24"/>
          <w:szCs w:val="24"/>
          <w:shd w:val="clear" w:color="auto" w:fill="FFFFFF"/>
          <w:lang w:eastAsia="ar-SA"/>
        </w:rPr>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1.3.10</w:t>
      </w:r>
      <w:r w:rsidRPr="00DC3CB6">
        <w:rPr>
          <w:rFonts w:ascii="Times New Roman" w:eastAsia="Times New Roman" w:hAnsi="Times New Roman"/>
          <w:sz w:val="24"/>
          <w:szCs w:val="24"/>
          <w:lang w:eastAsia="ar-SA"/>
        </w:rPr>
        <w:t>.</w:t>
      </w:r>
      <w:r w:rsidRPr="00AA61CE">
        <w:rPr>
          <w:rFonts w:ascii="Times New Roman" w:eastAsia="Times New Roman" w:hAnsi="Times New Roman"/>
          <w:b/>
          <w:sz w:val="24"/>
          <w:szCs w:val="24"/>
          <w:lang w:eastAsia="ar-SA"/>
        </w:rPr>
        <w:t xml:space="preserve"> Конкурентные способы заключения договоров</w:t>
      </w:r>
      <w:r w:rsidRPr="00AA61CE">
        <w:rPr>
          <w:rFonts w:ascii="Times New Roman" w:eastAsia="Times New Roman" w:hAnsi="Times New Roman"/>
          <w:sz w:val="24"/>
          <w:szCs w:val="24"/>
          <w:lang w:eastAsia="ar-SA"/>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  </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1.3.11. </w:t>
      </w:r>
      <w:r w:rsidRPr="00AA61CE">
        <w:rPr>
          <w:rFonts w:ascii="Times New Roman" w:eastAsia="Times New Roman" w:hAnsi="Times New Roman"/>
          <w:b/>
          <w:sz w:val="24"/>
          <w:szCs w:val="24"/>
          <w:lang w:eastAsia="ar-SA"/>
        </w:rPr>
        <w:t>Специалист по организации строительства</w:t>
      </w:r>
      <w:r w:rsidRPr="00AA61CE">
        <w:rPr>
          <w:rFonts w:ascii="Times New Roman" w:eastAsia="Times New Roman" w:hAnsi="Times New Roman"/>
          <w:sz w:val="24"/>
          <w:szCs w:val="24"/>
          <w:lang w:eastAsia="ar-SA"/>
        </w:rPr>
        <w:t xml:space="preserve"> (главный инженер проекта)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p>
    <w:p w:rsidR="00482755" w:rsidRPr="00AA61CE" w:rsidRDefault="00482755" w:rsidP="00482755">
      <w:pPr>
        <w:tabs>
          <w:tab w:val="left" w:pos="427"/>
          <w:tab w:val="left" w:pos="1098"/>
        </w:tabs>
        <w:suppressAutoHyphens/>
        <w:ind w:left="14"/>
        <w:jc w:val="center"/>
        <w:rPr>
          <w:rFonts w:ascii="Times New Roman" w:eastAsia="Times New Roman" w:hAnsi="Times New Roman"/>
          <w:color w:val="000000"/>
          <w:sz w:val="24"/>
          <w:szCs w:val="24"/>
          <w:lang w:eastAsia="ar-SA"/>
        </w:rPr>
      </w:pPr>
    </w:p>
    <w:p w:rsidR="00482755" w:rsidRPr="00AA61CE" w:rsidRDefault="00482755" w:rsidP="00482755">
      <w:pPr>
        <w:tabs>
          <w:tab w:val="left" w:pos="427"/>
          <w:tab w:val="left" w:pos="1098"/>
        </w:tabs>
        <w:suppressAutoHyphens/>
        <w:ind w:left="14"/>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2. ПОРЯДОК ПРИЕМА В ЧЛЕНЫ.</w:t>
      </w:r>
    </w:p>
    <w:p w:rsidR="00482755" w:rsidRPr="00AA61CE" w:rsidRDefault="00482755" w:rsidP="00482755">
      <w:pPr>
        <w:tabs>
          <w:tab w:val="left" w:pos="427"/>
          <w:tab w:val="left" w:pos="1098"/>
        </w:tabs>
        <w:suppressAutoHyphens/>
        <w:ind w:left="14"/>
        <w:jc w:val="center"/>
        <w:rPr>
          <w:rFonts w:ascii="Times New Roman" w:eastAsia="Times New Roman" w:hAnsi="Times New Roman"/>
          <w:color w:val="000000"/>
          <w:sz w:val="24"/>
          <w:szCs w:val="24"/>
          <w:lang w:eastAsia="ar-SA"/>
        </w:rPr>
      </w:pP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2.1. Прием в члены Ассоциации осуществляется в соответствии с законодательством Российской Федерации, Уставом Ассоциации и настоящим Положением.</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2.2. Для приема в члены саморегулируемой организации индивидуальный предприниматель или юридическое лицо представляет в Ассоциацию</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следующие документы:</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val="en-US" w:eastAsia="ar-SA"/>
        </w:rPr>
        <w:t>I</w:t>
      </w:r>
      <w:r w:rsidRPr="00AA61CE">
        <w:rPr>
          <w:rFonts w:ascii="Times New Roman" w:eastAsia="Times New Roman" w:hAnsi="Times New Roman"/>
          <w:sz w:val="24"/>
          <w:szCs w:val="24"/>
          <w:lang w:eastAsia="ar-SA"/>
        </w:rPr>
        <w:t>. Заявление о приеме в члены Ассоциации,</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сносас использованием конкурентных способов заключения договоров или об отсутствии таких намерений</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по форме согласно Приложению №1 к настоящему Положению, подписанное уполномоченным лицом и заверенное печатью (при наличии). Полномочия такого лица подтверждаются Уставом, доверенностью либо иным документом, который должен прилагаться к заявлению при предъявлении документа, удостоверяющего личность.</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val="en-US" w:eastAsia="ar-SA"/>
        </w:rPr>
        <w:lastRenderedPageBreak/>
        <w:t>II</w:t>
      </w:r>
      <w:r w:rsidRPr="00AA61C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 xml:space="preserve">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 и т.п.); </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val="en-US" w:eastAsia="ar-SA"/>
        </w:rPr>
        <w:t>III</w:t>
      </w:r>
      <w:r w:rsidRPr="00AA61C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Копии учредительных документов юридического лица;</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val="en-US" w:eastAsia="ar-SA"/>
        </w:rPr>
        <w:t>IV</w:t>
      </w:r>
      <w:r w:rsidRPr="00AA61CE">
        <w:rPr>
          <w:rFonts w:ascii="Times New Roman" w:eastAsia="Times New Roman" w:hAnsi="Times New Roman"/>
          <w:sz w:val="24"/>
          <w:szCs w:val="24"/>
          <w:lang w:eastAsia="ar-SA"/>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82755" w:rsidRPr="00AA61CE" w:rsidRDefault="00482755" w:rsidP="00482755">
      <w:pPr>
        <w:shd w:val="clear" w:color="auto" w:fill="FFFFFF"/>
        <w:tabs>
          <w:tab w:val="left" w:pos="0"/>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ab/>
      </w:r>
      <w:r w:rsidRPr="00AA61CE">
        <w:rPr>
          <w:rFonts w:ascii="Times New Roman" w:eastAsia="Times New Roman" w:hAnsi="Times New Roman"/>
          <w:color w:val="000000"/>
          <w:sz w:val="24"/>
          <w:szCs w:val="24"/>
          <w:lang w:val="en-US" w:eastAsia="ar-SA"/>
        </w:rPr>
        <w:t>V</w:t>
      </w:r>
      <w:r w:rsidRPr="00AA61CE">
        <w:rPr>
          <w:rFonts w:ascii="Times New Roman" w:eastAsia="Times New Roman" w:hAnsi="Times New Roman"/>
          <w:color w:val="000000"/>
          <w:sz w:val="24"/>
          <w:szCs w:val="24"/>
          <w:lang w:eastAsia="ar-SA"/>
        </w:rPr>
        <w:t>.</w:t>
      </w:r>
      <w:r w:rsidRPr="00AA61CE">
        <w:rPr>
          <w:rFonts w:ascii="Times New Roman" w:eastAsia="Times New Roman" w:hAnsi="Times New Roman"/>
          <w:color w:val="000000"/>
          <w:sz w:val="24"/>
          <w:szCs w:val="24"/>
          <w:lang w:eastAsia="ar-SA"/>
        </w:rPr>
        <w:tab/>
        <w:t>Документы, подтверждающие соответствие индивидуального предпринимателя или юридического лица требованиям, установленным Ассоциацией</w:t>
      </w:r>
      <w:r>
        <w:rPr>
          <w:rFonts w:ascii="Times New Roman" w:eastAsia="Times New Roman" w:hAnsi="Times New Roman"/>
          <w:color w:val="000000"/>
          <w:sz w:val="24"/>
          <w:szCs w:val="24"/>
          <w:lang w:eastAsia="ar-SA"/>
        </w:rPr>
        <w:t xml:space="preserve"> </w:t>
      </w:r>
      <w:r w:rsidRPr="00AA61CE">
        <w:rPr>
          <w:rFonts w:ascii="Times New Roman" w:eastAsia="Times New Roman" w:hAnsi="Times New Roman"/>
          <w:color w:val="000000"/>
          <w:sz w:val="24"/>
          <w:szCs w:val="24"/>
          <w:lang w:eastAsia="ar-SA"/>
        </w:rPr>
        <w:t>к своим членам в разделе 7-9 настоящего Положения и иным внутренним документам Ассоциации в т.ч.:</w:t>
      </w:r>
    </w:p>
    <w:p w:rsidR="00482755" w:rsidRPr="00AA61CE" w:rsidRDefault="00482755" w:rsidP="00482755">
      <w:pPr>
        <w:shd w:val="clear" w:color="auto" w:fill="FFFFFF"/>
        <w:tabs>
          <w:tab w:val="left" w:pos="0"/>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ab/>
        <w:t xml:space="preserve">1) сведения об образовании, квалификации, стаже работы, </w:t>
      </w:r>
      <w:r w:rsidRPr="00AA61CE">
        <w:rPr>
          <w:rFonts w:ascii="Times New Roman" w:eastAsia="Times New Roman" w:hAnsi="Times New Roman"/>
          <w:color w:val="000000"/>
          <w:sz w:val="24"/>
          <w:szCs w:val="24"/>
          <w:lang w:eastAsia="ar-SA"/>
        </w:rPr>
        <w:br/>
        <w:t>повышении квалификации и аттестации специалистов, в т.ч. специалистов по организации строительства, реконструкции, капитального ремонта, сноса объектов капитального строительства</w:t>
      </w:r>
      <w:r>
        <w:rPr>
          <w:rFonts w:ascii="Times New Roman" w:eastAsia="Times New Roman" w:hAnsi="Times New Roman"/>
          <w:color w:val="000000"/>
          <w:sz w:val="24"/>
          <w:szCs w:val="24"/>
          <w:lang w:eastAsia="ar-SA"/>
        </w:rPr>
        <w:t xml:space="preserve"> </w:t>
      </w:r>
      <w:r w:rsidRPr="00AA61CE">
        <w:rPr>
          <w:rFonts w:ascii="Times New Roman" w:eastAsia="Times New Roman" w:hAnsi="Times New Roman"/>
          <w:color w:val="000000"/>
          <w:sz w:val="24"/>
          <w:szCs w:val="24"/>
          <w:lang w:eastAsia="ar-SA"/>
        </w:rPr>
        <w:t xml:space="preserve">(раздел № 5 в составе отчета о деятельности члена Ассоциации, установленной Положением о проведении Ассоциацией анализа деятельности своих членов на основании информации, представляемой ими в форме отчетов); </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2) сведения о системе контроля качества работ и охране труда (раздел № 4 в составе отчета о деятельности члена Ассоциации,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3) сведения</w:t>
      </w:r>
      <w:r>
        <w:rPr>
          <w:rFonts w:ascii="Times New Roman" w:eastAsia="Times New Roman" w:hAnsi="Times New Roman"/>
          <w:color w:val="000000"/>
          <w:sz w:val="24"/>
          <w:szCs w:val="24"/>
          <w:lang w:eastAsia="ar-SA"/>
        </w:rPr>
        <w:t xml:space="preserve"> </w:t>
      </w:r>
      <w:r w:rsidRPr="00AA61CE">
        <w:rPr>
          <w:rFonts w:ascii="Times New Roman" w:eastAsia="Times New Roman" w:hAnsi="Times New Roman"/>
          <w:color w:val="000000"/>
          <w:sz w:val="24"/>
          <w:szCs w:val="24"/>
          <w:lang w:eastAsia="ar-SA"/>
        </w:rPr>
        <w:t>о результатах финансово-экономической деятельности (раздел № 2 в составе отчета о деятельности члена Ассоциации,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4) сведения об имуществе юридического лица или индивидуального предпринимателя в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 (раздел № 11 в составе отчета о деятельности члена Ассоциации,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val="en-US" w:eastAsia="ar-SA"/>
        </w:rPr>
        <w:t>VI</w:t>
      </w:r>
      <w:r w:rsidRPr="00AA61CE">
        <w:rPr>
          <w:rFonts w:ascii="Times New Roman" w:eastAsia="Times New Roman" w:hAnsi="Times New Roman"/>
          <w:sz w:val="24"/>
          <w:szCs w:val="24"/>
          <w:lang w:eastAsia="ar-SA"/>
        </w:rPr>
        <w:t>. Документы, подтверждающие наличие у индивидуального предпринимателя или юридического лица специалистов по организации строительства, сведения о которых включены в национальный реестр специалистов в области строительства</w:t>
      </w:r>
      <w:r w:rsidRPr="00AA61CE">
        <w:rPr>
          <w:rFonts w:ascii="Times New Roman" w:eastAsia="Times New Roman" w:hAnsi="Times New Roman"/>
          <w:sz w:val="24"/>
          <w:szCs w:val="24"/>
          <w:lang w:eastAsia="ru-RU"/>
        </w:rPr>
        <w:t xml:space="preserve"> (далее - национальный реестр специалистов (НРС)не менее чем два специалиста по месту основной работы</w:t>
      </w:r>
      <w:r w:rsidRPr="00AA61CE">
        <w:rPr>
          <w:rFonts w:ascii="Times New Roman" w:eastAsia="Times New Roman" w:hAnsi="Times New Roman"/>
          <w:sz w:val="24"/>
          <w:szCs w:val="24"/>
          <w:lang w:eastAsia="ar-SA"/>
        </w:rPr>
        <w:t>:</w:t>
      </w:r>
    </w:p>
    <w:p w:rsidR="00482755" w:rsidRPr="00AA61CE" w:rsidRDefault="00482755" w:rsidP="00482755">
      <w:pPr>
        <w:numPr>
          <w:ilvl w:val="0"/>
          <w:numId w:val="5"/>
        </w:numPr>
        <w:suppressAutoHyphens/>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Копия трудового договора со специалистом по организации строительства.</w:t>
      </w:r>
    </w:p>
    <w:p w:rsidR="00482755" w:rsidRPr="00AA61CE" w:rsidRDefault="00482755" w:rsidP="00482755">
      <w:pPr>
        <w:numPr>
          <w:ilvl w:val="0"/>
          <w:numId w:val="5"/>
        </w:numPr>
        <w:suppressAutoHyphens/>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Копия уведомления о включении специалиста</w:t>
      </w:r>
      <w:r>
        <w:rPr>
          <w:rFonts w:ascii="Times New Roman" w:eastAsia="Times New Roman" w:hAnsi="Times New Roman"/>
          <w:color w:val="000000"/>
          <w:sz w:val="24"/>
          <w:szCs w:val="24"/>
          <w:lang w:eastAsia="ar-SA"/>
        </w:rPr>
        <w:t xml:space="preserve"> </w:t>
      </w:r>
      <w:r w:rsidRPr="00AA61CE">
        <w:rPr>
          <w:rFonts w:ascii="Times New Roman" w:eastAsia="Times New Roman" w:hAnsi="Times New Roman"/>
          <w:color w:val="000000"/>
          <w:sz w:val="24"/>
          <w:szCs w:val="24"/>
          <w:lang w:eastAsia="ar-SA"/>
        </w:rPr>
        <w:t>по организации строительства в</w:t>
      </w:r>
      <w:r w:rsidRPr="00AA61CE">
        <w:rPr>
          <w:rFonts w:ascii="Times New Roman" w:eastAsia="Times New Roman" w:hAnsi="Times New Roman"/>
          <w:color w:val="000000"/>
          <w:sz w:val="24"/>
          <w:szCs w:val="24"/>
          <w:lang w:eastAsia="ru-RU"/>
        </w:rPr>
        <w:t xml:space="preserve"> национальный реестр специалистов (НРС)</w:t>
      </w:r>
      <w:r w:rsidRPr="00AA61CE">
        <w:rPr>
          <w:rFonts w:ascii="Times New Roman" w:eastAsia="Times New Roman" w:hAnsi="Times New Roman"/>
          <w:color w:val="000000"/>
          <w:sz w:val="24"/>
          <w:szCs w:val="24"/>
          <w:lang w:eastAsia="ar-SA"/>
        </w:rPr>
        <w:t>.</w:t>
      </w:r>
    </w:p>
    <w:p w:rsidR="00482755" w:rsidRPr="00AA61CE" w:rsidRDefault="00482755" w:rsidP="00482755">
      <w:pPr>
        <w:shd w:val="clear" w:color="auto" w:fill="FFFFFF"/>
        <w:tabs>
          <w:tab w:val="left" w:pos="0"/>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val="en-US" w:eastAsia="ar-SA"/>
        </w:rPr>
        <w:t>VII</w:t>
      </w:r>
      <w:r w:rsidRPr="00AA61CE">
        <w:rPr>
          <w:rFonts w:ascii="Times New Roman" w:eastAsia="Times New Roman" w:hAnsi="Times New Roman"/>
          <w:sz w:val="24"/>
          <w:szCs w:val="24"/>
          <w:lang w:eastAsia="ar-SA"/>
        </w:rPr>
        <w:t>. Документы, подтверждающие наличие у специалистов должностных обязанностей, предусмотренных частью 5 статьи 55.5-1 Градостроительного Кодекса РФ (копии должностных инструкций, выписки из должностных инструкций</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и</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т.п.), в т.ч.:</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r w:rsidRPr="00AA61CE">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AA61CE">
        <w:rPr>
          <w:rFonts w:ascii="Times New Roman" w:eastAsia="Times New Roman" w:hAnsi="Times New Roman"/>
          <w:sz w:val="24"/>
          <w:szCs w:val="24"/>
          <w:lang w:eastAsia="ru-RU"/>
        </w:rPr>
        <w:t>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r w:rsidRPr="00AA61CE">
        <w:rPr>
          <w:rFonts w:ascii="Times New Roman" w:eastAsia="Times New Roman" w:hAnsi="Times New Roman"/>
          <w:sz w:val="24"/>
          <w:szCs w:val="24"/>
          <w:lang w:eastAsia="ru-RU"/>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r w:rsidRPr="00AA61CE">
        <w:rPr>
          <w:rFonts w:ascii="Times New Roman" w:eastAsia="Times New Roman" w:hAnsi="Times New Roman"/>
          <w:sz w:val="24"/>
          <w:szCs w:val="24"/>
          <w:lang w:eastAsia="ru-RU"/>
        </w:rPr>
        <w:t xml:space="preserve">3) приемка законченных видов и отдельных этапов работ по строительству, реконструкции, капитальному ремонту, сносу объектов капитального строительства, </w:t>
      </w:r>
      <w:r w:rsidRPr="00AA61CE">
        <w:rPr>
          <w:rFonts w:ascii="Times New Roman" w:eastAsia="Times New Roman" w:hAnsi="Times New Roman"/>
          <w:sz w:val="24"/>
          <w:szCs w:val="24"/>
          <w:lang w:eastAsia="ru-RU"/>
        </w:rPr>
        <w:lastRenderedPageBreak/>
        <w:t>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bookmarkStart w:id="0" w:name="sub_555154"/>
      <w:r w:rsidRPr="00AA61CE">
        <w:rPr>
          <w:rFonts w:ascii="Times New Roman" w:eastAsia="Times New Roman" w:hAnsi="Times New Roman"/>
          <w:sz w:val="24"/>
          <w:szCs w:val="24"/>
          <w:lang w:eastAsia="ru-RU"/>
        </w:rPr>
        <w:t>4) подписание следующих документов:</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bookmarkStart w:id="1" w:name="sub_5551541"/>
      <w:bookmarkEnd w:id="0"/>
      <w:r w:rsidRPr="00AA61CE">
        <w:rPr>
          <w:rFonts w:ascii="Times New Roman" w:eastAsia="Times New Roman" w:hAnsi="Times New Roman"/>
          <w:sz w:val="24"/>
          <w:szCs w:val="24"/>
          <w:lang w:eastAsia="ru-RU"/>
        </w:rPr>
        <w:t>а) акта приемки объекта капитального строительства;</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bookmarkStart w:id="2" w:name="sub_5551542"/>
      <w:bookmarkEnd w:id="1"/>
      <w:r w:rsidRPr="00AA61CE">
        <w:rPr>
          <w:rFonts w:ascii="Times New Roman" w:eastAsia="Times New Roman" w:hAnsi="Times New Roman"/>
          <w:sz w:val="24"/>
          <w:szCs w:val="24"/>
          <w:lang w:eastAsia="ru-RU"/>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bookmarkStart w:id="3" w:name="sub_5551543"/>
      <w:bookmarkEnd w:id="2"/>
      <w:r w:rsidRPr="00AA61CE">
        <w:rPr>
          <w:rFonts w:ascii="Times New Roman" w:eastAsia="Times New Roman" w:hAnsi="Times New Roman"/>
          <w:sz w:val="24"/>
          <w:szCs w:val="24"/>
          <w:lang w:eastAsia="ru-RU"/>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bookmarkStart w:id="4" w:name="sub_5551544"/>
      <w:bookmarkEnd w:id="3"/>
      <w:r w:rsidRPr="00AA61CE">
        <w:rPr>
          <w:rFonts w:ascii="Times New Roman" w:eastAsia="Times New Roman" w:hAnsi="Times New Roman"/>
          <w:sz w:val="24"/>
          <w:szCs w:val="24"/>
          <w:lang w:eastAsia="ru-RU"/>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bookmarkEnd w:id="4"/>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2.3. Подтверждением поступления в адрес Ассоциации заявления о приеме в члены Ассоциации является его регистрация в журнале входящей корреспонденции Ассоциации, с указанием входящего номера и даты регистрации. </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Подача заявления о приеме в члены Ассоциации является подтверждением того, что индивидуальный предприниматель или юридическое лицо ознакомил</w:t>
      </w:r>
      <w:r>
        <w:rPr>
          <w:rFonts w:ascii="Times New Roman" w:eastAsia="Times New Roman" w:hAnsi="Times New Roman"/>
          <w:sz w:val="24"/>
          <w:szCs w:val="24"/>
          <w:lang w:eastAsia="ar-SA"/>
        </w:rPr>
        <w:t>и</w:t>
      </w:r>
      <w:r w:rsidRPr="00AA61CE">
        <w:rPr>
          <w:rFonts w:ascii="Times New Roman" w:eastAsia="Times New Roman" w:hAnsi="Times New Roman"/>
          <w:sz w:val="24"/>
          <w:szCs w:val="24"/>
          <w:lang w:eastAsia="ar-SA"/>
        </w:rPr>
        <w:t>сь со всеми документами и требованиями Ассоциации и обязал</w:t>
      </w:r>
      <w:r>
        <w:rPr>
          <w:rFonts w:ascii="Times New Roman" w:eastAsia="Times New Roman" w:hAnsi="Times New Roman"/>
          <w:sz w:val="24"/>
          <w:szCs w:val="24"/>
          <w:lang w:eastAsia="ar-SA"/>
        </w:rPr>
        <w:t>и</w:t>
      </w:r>
      <w:r w:rsidRPr="00AA61CE">
        <w:rPr>
          <w:rFonts w:ascii="Times New Roman" w:eastAsia="Times New Roman" w:hAnsi="Times New Roman"/>
          <w:sz w:val="24"/>
          <w:szCs w:val="24"/>
          <w:lang w:eastAsia="ar-SA"/>
        </w:rPr>
        <w:t>сь их выполнять.</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2.4. Представляемые в Ассоциацию документы на двух и более листах, или их копии, должны быть прошиты, пронумерованы, заверены исключительно подписью лица, имеющего право без доверенности действовать от имени юридического лица, или подписью индивидуального предпринимателя, а также печатью (при наличии) юридического лица или индивидуального предпринимателя. Каждый документ должен быть прошит, пронумерован, заверен отдельно. </w:t>
      </w:r>
    </w:p>
    <w:p w:rsidR="00482755" w:rsidRPr="00AA61CE" w:rsidRDefault="00482755" w:rsidP="00482755">
      <w:pPr>
        <w:shd w:val="clear" w:color="auto" w:fill="FFFFFF"/>
        <w:tabs>
          <w:tab w:val="left" w:pos="0"/>
        </w:tabs>
        <w:suppressAutoHyphens/>
        <w:autoSpaceDE w:val="0"/>
        <w:ind w:left="14" w:firstLine="553"/>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2.5. Представление в Ассоциацию документов, указанных в п.2.2. настоящего Положения осуществляется по описи, составляемой</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индивидуальным предпринимателем или юридическим лицом по форме, согласно Приложению № 2 к настоящему Положению.</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Полученные в указанной описи документы формируются Ассоциацией в отдельное дело кандидата в члены Ассоциации.</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В случае использования Ассоциацией соответствующего программного обеспечения, допускается передача документов в форме электронного документа (пакета документов), подписанного усиленной квалифицированной электронной подписью. </w:t>
      </w:r>
    </w:p>
    <w:p w:rsidR="00482755" w:rsidRPr="00AA61CE" w:rsidRDefault="00482755" w:rsidP="00482755">
      <w:pPr>
        <w:suppressAutoHyphens/>
        <w:ind w:firstLine="708"/>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2.6. Порядок проведения проверки документов, указанных в пункте 2.2. настоящего Положения, устанавливается Положением о контроле за деятельностью членов Ассоциации «Саморегулируемая организация «Строители Чувашии».</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2.7.</w:t>
      </w:r>
      <w:r w:rsidRPr="00AA61CE">
        <w:rPr>
          <w:rFonts w:ascii="Times New Roman" w:eastAsia="Times New Roman" w:hAnsi="Times New Roman"/>
          <w:sz w:val="24"/>
          <w:szCs w:val="24"/>
          <w:lang w:eastAsia="ar-SA"/>
        </w:rPr>
        <w:tab/>
        <w:t>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за исключением:</w:t>
      </w:r>
    </w:p>
    <w:p w:rsidR="00482755" w:rsidRPr="00AA61CE" w:rsidRDefault="00482755" w:rsidP="00482755">
      <w:pPr>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 иностранных юридических лиц; </w:t>
      </w:r>
    </w:p>
    <w:p w:rsidR="00482755" w:rsidRPr="00AA61CE" w:rsidRDefault="00482755" w:rsidP="00482755">
      <w:pPr>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строительство,и соответствующая требованиям, предусмотренным частью 3 статьи 55.4 Градостроительного Кодекса РФ. В этом случае индивидуальный предприниматель или юридическое лицо имеет право обратиться с заявлением о приеме в члены Ассоциации,</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основанной на членстве лиц, осуществляющих строительство,</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Ассоциацию</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 xml:space="preserve">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w:t>
      </w:r>
      <w:r w:rsidRPr="00AA61CE">
        <w:rPr>
          <w:rFonts w:ascii="Times New Roman" w:eastAsia="Times New Roman" w:hAnsi="Times New Roman"/>
          <w:sz w:val="24"/>
          <w:szCs w:val="24"/>
          <w:lang w:eastAsia="ar-SA"/>
        </w:rPr>
        <w:lastRenderedPageBreak/>
        <w:t>осуществляющих строительство</w:t>
      </w:r>
      <w:r w:rsidRPr="00AA61C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A61CE">
        <w:rPr>
          <w:rFonts w:ascii="Times New Roman" w:eastAsia="Times New Roman" w:hAnsi="Times New Roman"/>
          <w:sz w:val="24"/>
          <w:szCs w:val="24"/>
          <w:lang w:eastAsia="ar-SA"/>
        </w:rPr>
        <w:t xml:space="preserve">Ассоциация не имеет права отказать такому лицу в приеме в члены Ассоциации по основанию, указанному </w:t>
      </w:r>
      <w:r w:rsidRPr="00AA61CE">
        <w:rPr>
          <w:rFonts w:ascii="Times New Roman" w:eastAsia="Times New Roman" w:hAnsi="Times New Roman"/>
          <w:color w:val="000000"/>
          <w:sz w:val="24"/>
          <w:szCs w:val="24"/>
          <w:lang w:eastAsia="ar-SA"/>
        </w:rPr>
        <w:t>в абзаце первом</w:t>
      </w:r>
      <w:r w:rsidRPr="00AA61CE">
        <w:rPr>
          <w:rFonts w:ascii="Times New Roman" w:eastAsia="Times New Roman" w:hAnsi="Times New Roman"/>
          <w:sz w:val="24"/>
          <w:szCs w:val="24"/>
          <w:lang w:eastAsia="ar-SA"/>
        </w:rPr>
        <w:t>п.2.7. настоящего Положения.</w:t>
      </w:r>
    </w:p>
    <w:p w:rsidR="00482755" w:rsidRPr="00AA61CE" w:rsidRDefault="00482755" w:rsidP="00482755">
      <w:pPr>
        <w:shd w:val="clear" w:color="auto" w:fill="FFFFFF"/>
        <w:suppressAutoHyphens/>
        <w:autoSpaceDE w:val="0"/>
        <w:ind w:left="14" w:firstLine="69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2.8.</w:t>
      </w:r>
      <w:r w:rsidRPr="00AA61CE">
        <w:rPr>
          <w:rFonts w:ascii="Times New Roman" w:eastAsia="Times New Roman" w:hAnsi="Times New Roman"/>
          <w:sz w:val="24"/>
          <w:szCs w:val="24"/>
          <w:lang w:eastAsia="ar-SA"/>
        </w:rPr>
        <w:tab/>
        <w:t>При приеме индивидуального предпринимателя или юридического лица в члены саморегулируемой организации Ассоциация</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30 (тридцати) дней со дня поступления этого запроса.</w:t>
      </w:r>
    </w:p>
    <w:p w:rsidR="00482755" w:rsidRPr="00AA61CE" w:rsidRDefault="00482755" w:rsidP="00482755">
      <w:pPr>
        <w:shd w:val="clear" w:color="auto" w:fill="FFFFFF"/>
        <w:tabs>
          <w:tab w:val="left" w:pos="0"/>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2.9. В срок не более чем 2 (два) месяца со дня получения документов</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для вступления, Ассоциация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Ассоциация вправе обратиться: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 в Национальное объединение строителей, с запросом сведений:</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2.2. настоящего Положения;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 Органы государственной власти и органы местного самоуправления в течение 30(тридцати) дней со дня поступления указанного запроса Ассоциации обязаны представить Ассоциации запрашиваемую информацию.</w:t>
      </w:r>
    </w:p>
    <w:p w:rsidR="00482755" w:rsidRPr="00AA61CE" w:rsidRDefault="00482755" w:rsidP="00482755">
      <w:pPr>
        <w:shd w:val="clear" w:color="auto" w:fill="FFFFFF"/>
        <w:tabs>
          <w:tab w:val="left" w:pos="0"/>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2.10. По результатам проверки Ассоциация принимает одно из следующих решений:</w:t>
      </w:r>
    </w:p>
    <w:p w:rsidR="00482755" w:rsidRPr="00AA61CE" w:rsidRDefault="00482755" w:rsidP="00482755">
      <w:pPr>
        <w:autoSpaceDE w:val="0"/>
        <w:autoSpaceDN w:val="0"/>
        <w:adjustRightInd w:val="0"/>
        <w:ind w:firstLine="720"/>
        <w:jc w:val="both"/>
        <w:rPr>
          <w:rFonts w:ascii="Times New Roman" w:eastAsia="Times New Roman" w:hAnsi="Times New Roman"/>
          <w:sz w:val="24"/>
          <w:szCs w:val="24"/>
          <w:lang w:eastAsia="ru-RU"/>
        </w:rPr>
      </w:pPr>
      <w:r w:rsidRPr="00AA61CE">
        <w:rPr>
          <w:rFonts w:ascii="Times New Roman" w:eastAsia="Times New Roman" w:hAnsi="Times New Roman"/>
          <w:sz w:val="24"/>
          <w:szCs w:val="24"/>
          <w:lang w:eastAsia="ru-RU"/>
        </w:rPr>
        <w:t>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2) об отказе в приеме индивидуального предпринимателя или юридического лица в члены </w:t>
      </w:r>
      <w:r w:rsidRPr="00AA61CE">
        <w:rPr>
          <w:rFonts w:ascii="Times New Roman" w:eastAsia="Times New Roman" w:hAnsi="Times New Roman"/>
          <w:color w:val="000000"/>
          <w:sz w:val="24"/>
          <w:szCs w:val="24"/>
          <w:lang w:eastAsia="ar-SA"/>
        </w:rPr>
        <w:t>Ассоциации</w:t>
      </w:r>
      <w:r w:rsidRPr="00AA61CE">
        <w:rPr>
          <w:rFonts w:ascii="Times New Roman" w:eastAsia="Times New Roman" w:hAnsi="Times New Roman"/>
          <w:sz w:val="24"/>
          <w:szCs w:val="24"/>
          <w:lang w:eastAsia="ar-SA"/>
        </w:rPr>
        <w:t xml:space="preserve"> с указанием причин такого отказа.</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p>
    <w:p w:rsidR="00482755" w:rsidRPr="00AA61CE" w:rsidRDefault="00482755" w:rsidP="00482755">
      <w:pPr>
        <w:numPr>
          <w:ilvl w:val="0"/>
          <w:numId w:val="5"/>
        </w:numPr>
        <w:shd w:val="clear" w:color="auto" w:fill="FFFFFF"/>
        <w:tabs>
          <w:tab w:val="left" w:pos="427"/>
          <w:tab w:val="left" w:pos="567"/>
          <w:tab w:val="left" w:pos="1098"/>
        </w:tabs>
        <w:suppressAutoHyphens/>
        <w:autoSpaceDE w:val="0"/>
        <w:spacing w:after="200" w:line="276" w:lineRule="auto"/>
        <w:ind w:left="14"/>
        <w:contextualSpacing/>
        <w:jc w:val="center"/>
        <w:rPr>
          <w:rFonts w:ascii="Times New Roman" w:hAnsi="Times New Roman"/>
        </w:rPr>
      </w:pPr>
      <w:r w:rsidRPr="00AA61CE">
        <w:rPr>
          <w:rFonts w:ascii="Times New Roman" w:hAnsi="Times New Roman"/>
        </w:rPr>
        <w:t>ОТКАЗ В ПРИЕМЕ В ЧЛЕНЫ АССОЦИАЦИИ</w:t>
      </w:r>
    </w:p>
    <w:p w:rsidR="00482755" w:rsidRPr="00AA61CE" w:rsidRDefault="00482755" w:rsidP="00482755">
      <w:pPr>
        <w:shd w:val="clear" w:color="auto" w:fill="FFFFFF"/>
        <w:tabs>
          <w:tab w:val="left" w:pos="14"/>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3.1.</w:t>
      </w:r>
      <w:r w:rsidRPr="00AA61CE">
        <w:rPr>
          <w:rFonts w:ascii="Times New Roman" w:eastAsia="Times New Roman" w:hAnsi="Times New Roman"/>
          <w:sz w:val="24"/>
          <w:szCs w:val="24"/>
          <w:lang w:eastAsia="ar-SA"/>
        </w:rPr>
        <w:tab/>
        <w:t>Ассоциация отказывает в приеме индивидуального предпринимателя или юридического лица в члены Ассоциации по следующим основаниям:</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3.1.1.</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несоответствие индивидуального предпринимателя или юридического лица требованиям, установленным Ассоциацией к своим членам (за исключением случая, установленного п. 2.7. настоящего Положения);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3.1.2.</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непредставление индивидуальным предпринимателем или юридическим лицом в полном объеме документов, предусмотренных п.2.2. настоящего Положения;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3.1.3.</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если индивидуальный предприниматель или юридическое лицо уже является членом саморегулируемой организации аналогичного вида.</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lastRenderedPageBreak/>
        <w:t>3.1.4. если индивидуальным предпринимателем или юридическим лицом прекращено членство в саморегулируемой организации аналогичного вида менее 1 (одного) года назад до принятия решения, указанного в п.2.10 настоящего Положения.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3.2.</w:t>
      </w:r>
      <w:r w:rsidRPr="00AA61CE">
        <w:rPr>
          <w:rFonts w:ascii="Times New Roman" w:eastAsia="Times New Roman" w:hAnsi="Times New Roman"/>
          <w:sz w:val="24"/>
          <w:szCs w:val="24"/>
          <w:lang w:eastAsia="ar-SA"/>
        </w:rPr>
        <w:tab/>
      </w:r>
      <w:r w:rsidRPr="00AA61CE">
        <w:rPr>
          <w:rFonts w:ascii="Times New Roman" w:eastAsia="Times New Roman" w:hAnsi="Times New Roman"/>
          <w:color w:val="000000"/>
          <w:sz w:val="24"/>
          <w:szCs w:val="24"/>
          <w:lang w:eastAsia="ar-SA"/>
        </w:rPr>
        <w:t>Ассоциация вправе отказать в</w:t>
      </w:r>
      <w:r w:rsidRPr="00AA61CE">
        <w:rPr>
          <w:rFonts w:ascii="Times New Roman" w:eastAsia="Times New Roman" w:hAnsi="Times New Roman"/>
          <w:sz w:val="24"/>
          <w:szCs w:val="24"/>
          <w:lang w:eastAsia="ar-SA"/>
        </w:rPr>
        <w:t xml:space="preserve"> приеме индивидуального предпринимателя или юридического лица в члены Ассоциации по следующим основаниям:</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3.2.1.</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3.2.2.</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 xml:space="preserve">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w:t>
      </w:r>
      <w:r w:rsidRPr="00AA61CE">
        <w:rPr>
          <w:rFonts w:ascii="Times New Roman" w:eastAsia="Times New Roman" w:hAnsi="Times New Roman"/>
          <w:color w:val="000000"/>
          <w:sz w:val="24"/>
          <w:szCs w:val="24"/>
          <w:lang w:eastAsia="ar-SA"/>
        </w:rPr>
        <w:t>осуществлении строительства, реконструкции, капитального ремонта, сноса одного объекта</w:t>
      </w:r>
      <w:r w:rsidRPr="00AA61CE">
        <w:rPr>
          <w:rFonts w:ascii="Times New Roman" w:eastAsia="Times New Roman" w:hAnsi="Times New Roman"/>
          <w:sz w:val="24"/>
          <w:szCs w:val="24"/>
          <w:lang w:eastAsia="ar-SA"/>
        </w:rPr>
        <w:t xml:space="preserve"> капитального строительства;</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3.2.3. проведение процедуры банкротства в отношении юридического лица или индивидуального предпринимателя;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3.2.4. юридическое лицо или индивидуальный предприниматель включены в реестр недобросовестных поставщиков;</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3.2.5.</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иным основаниям, установленным внутренними документами Ассоциации.</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sz w:val="24"/>
          <w:szCs w:val="24"/>
          <w:lang w:eastAsia="ar-SA"/>
        </w:rPr>
        <w:tab/>
        <w:t>3.3. Решения об отказе в приеме индивидуального предпринимателя или юридического лица в члены Ассоциации, бездействие Ассоциации при приеме в члены, перечень оснований для отказа в приеме в члены Ассоциации, установленный внутренними документами, могут быть обжалованы в арбитражный суд, а также третейский суд, сформированный Национальным объединением строителей</w:t>
      </w:r>
      <w:r w:rsidRPr="00AA61CE">
        <w:rPr>
          <w:rFonts w:ascii="Times New Roman" w:eastAsia="Times New Roman" w:hAnsi="Times New Roman"/>
          <w:color w:val="000000"/>
          <w:sz w:val="24"/>
          <w:szCs w:val="24"/>
          <w:lang w:eastAsia="ar-SA"/>
        </w:rPr>
        <w:t>, членом которой является Ассоциация.</w:t>
      </w:r>
    </w:p>
    <w:p w:rsidR="00482755" w:rsidRPr="00AA61CE" w:rsidRDefault="00482755" w:rsidP="00482755">
      <w:pPr>
        <w:shd w:val="clear" w:color="auto" w:fill="FFFFFF"/>
        <w:tabs>
          <w:tab w:val="left" w:pos="567"/>
        </w:tabs>
        <w:suppressAutoHyphens/>
        <w:autoSpaceDE w:val="0"/>
        <w:jc w:val="both"/>
        <w:rPr>
          <w:rFonts w:ascii="Times New Roman" w:eastAsia="Times New Roman" w:hAnsi="Times New Roman"/>
          <w:sz w:val="24"/>
          <w:szCs w:val="24"/>
          <w:lang w:eastAsia="ar-SA"/>
        </w:rPr>
      </w:pPr>
    </w:p>
    <w:p w:rsidR="00482755" w:rsidRPr="00AA61CE" w:rsidRDefault="00482755" w:rsidP="00482755">
      <w:pPr>
        <w:shd w:val="clear" w:color="auto" w:fill="FFFFFF"/>
        <w:tabs>
          <w:tab w:val="left" w:pos="567"/>
        </w:tabs>
        <w:suppressAutoHyphens/>
        <w:autoSpaceDE w:val="0"/>
        <w:ind w:left="708"/>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4. ВСТУПЛЕНИЕ В СИЛУ</w:t>
      </w:r>
    </w:p>
    <w:p w:rsidR="00482755" w:rsidRPr="00AA61CE" w:rsidRDefault="00482755" w:rsidP="00482755">
      <w:pPr>
        <w:shd w:val="clear" w:color="auto" w:fill="FFFFFF"/>
        <w:tabs>
          <w:tab w:val="left" w:pos="567"/>
        </w:tabs>
        <w:suppressAutoHyphens/>
        <w:autoSpaceDE w:val="0"/>
        <w:ind w:left="36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РЕШЕНИЯ О ПРИЕМЕ В ЧЛЕНЫ АССОЦИАЦИИ</w:t>
      </w:r>
    </w:p>
    <w:p w:rsidR="00482755" w:rsidRPr="00AA61CE" w:rsidRDefault="00482755" w:rsidP="00482755">
      <w:pPr>
        <w:shd w:val="clear" w:color="auto" w:fill="FFFFFF"/>
        <w:tabs>
          <w:tab w:val="left" w:pos="567"/>
        </w:tabs>
        <w:suppressAutoHyphens/>
        <w:autoSpaceDE w:val="0"/>
        <w:jc w:val="center"/>
        <w:rPr>
          <w:rFonts w:ascii="Times New Roman" w:eastAsia="Times New Roman" w:hAnsi="Times New Roman"/>
          <w:sz w:val="24"/>
          <w:szCs w:val="24"/>
          <w:lang w:eastAsia="ar-SA"/>
        </w:rPr>
      </w:pP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4.1.</w:t>
      </w:r>
      <w:r w:rsidRPr="00AA61CE">
        <w:rPr>
          <w:rFonts w:ascii="Times New Roman" w:eastAsia="Times New Roman" w:hAnsi="Times New Roman"/>
          <w:sz w:val="24"/>
          <w:szCs w:val="24"/>
          <w:lang w:eastAsia="ar-SA"/>
        </w:rPr>
        <w:tab/>
        <w:t>В трехдневный срок с момента принятия одного из решений, указанных в п.2.10.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4.2.</w:t>
      </w:r>
      <w:r w:rsidRPr="00AA61CE">
        <w:rPr>
          <w:rFonts w:ascii="Times New Roman" w:eastAsia="Times New Roman" w:hAnsi="Times New Roman"/>
          <w:sz w:val="24"/>
          <w:szCs w:val="24"/>
          <w:lang w:eastAsia="ar-SA"/>
        </w:rPr>
        <w:tab/>
        <w:t>Индивидуальный предприниматель или юридическое лицо, в отношении которых принято решение о приеме в члены Ассоциации в течение 7 (семи) рабочих дней со дня получения уведомления о приеме в члены Ассоциации, обязаны уплатить в полном объеме:</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4.2.1.</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взнос в компенсационный фонд возмещения вреда;</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4.2.2.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4.2.3.</w:t>
      </w:r>
      <w:r w:rsidRPr="00AA61CE">
        <w:rPr>
          <w:rFonts w:ascii="Times New Roman" w:eastAsia="Times New Roman" w:hAnsi="Times New Roman"/>
          <w:sz w:val="24"/>
          <w:szCs w:val="24"/>
          <w:lang w:eastAsia="ar-SA"/>
        </w:rPr>
        <w:tab/>
      </w:r>
      <w:r w:rsidRPr="00AA61CE">
        <w:rPr>
          <w:rFonts w:ascii="Times New Roman" w:eastAsia="Times New Roman" w:hAnsi="Times New Roman"/>
          <w:sz w:val="24"/>
          <w:szCs w:val="24"/>
          <w:lang w:eastAsia="ar-SA"/>
        </w:rPr>
        <w:tab/>
        <w:t>вступительный взнос в Ассоциацию.</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4.3.</w:t>
      </w:r>
      <w:r w:rsidRPr="00AA61CE">
        <w:rPr>
          <w:rFonts w:ascii="Times New Roman" w:eastAsia="Times New Roman" w:hAnsi="Times New Roman"/>
          <w:sz w:val="24"/>
          <w:szCs w:val="24"/>
          <w:lang w:eastAsia="ar-SA"/>
        </w:rPr>
        <w:tab/>
        <w:t xml:space="preserve">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 </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B050"/>
          <w:sz w:val="24"/>
          <w:szCs w:val="24"/>
          <w:lang w:eastAsia="ar-SA"/>
        </w:rPr>
        <w:tab/>
      </w:r>
      <w:r w:rsidRPr="00AA61CE">
        <w:rPr>
          <w:rFonts w:ascii="Times New Roman" w:eastAsia="Times New Roman" w:hAnsi="Times New Roman"/>
          <w:color w:val="000000"/>
          <w:sz w:val="24"/>
          <w:szCs w:val="24"/>
          <w:lang w:eastAsia="ar-SA"/>
        </w:rPr>
        <w:t>4.4. В случае неуплаты в полном объеме взноса (взносов) в компенсационный фонд (компенсационные фонды) Ассоциации, а также вступительного взноса, в установленный в п. 4.2. настоящего Положения срок, решение о приеме в члены Ассоциации считается не вступившим в силу, а индивидуальный предприниматель или юридическое лицо считается не принятым в члены Ассоциации.</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ab/>
        <w:t xml:space="preserve">В этом случае, Ассоциация не позднее 30 (тридцать) дней со дня истечения установленного в п. 4.2. настоящего Положения срока уплаты соответствующих взносов, </w:t>
      </w:r>
      <w:r w:rsidRPr="00AA61CE">
        <w:rPr>
          <w:rFonts w:ascii="Times New Roman" w:eastAsia="Times New Roman" w:hAnsi="Times New Roman"/>
          <w:color w:val="000000"/>
          <w:sz w:val="24"/>
          <w:szCs w:val="24"/>
          <w:lang w:eastAsia="ar-SA"/>
        </w:rPr>
        <w:lastRenderedPageBreak/>
        <w:t xml:space="preserve">возвращает такому индивидуальному предпринимателю или юридическому лицу документы, поданные им с целью вступления в Ассоциацию.  </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ab/>
        <w:t>При возврате документов индивидуальный предприниматель или юридическое лицо могут повторно подать документы для вступления в Ассоциацию в порядке, установленном настоящим Положением.</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FF0000"/>
          <w:sz w:val="24"/>
          <w:szCs w:val="24"/>
          <w:lang w:eastAsia="ar-SA"/>
        </w:rPr>
      </w:pPr>
      <w:r w:rsidRPr="00AA61CE">
        <w:rPr>
          <w:rFonts w:ascii="Times New Roman" w:eastAsia="Times New Roman" w:hAnsi="Times New Roman"/>
          <w:sz w:val="24"/>
          <w:szCs w:val="24"/>
          <w:lang w:eastAsia="ar-SA"/>
        </w:rPr>
        <w:tab/>
      </w:r>
      <w:r w:rsidRPr="00AA61CE">
        <w:rPr>
          <w:rFonts w:ascii="Times New Roman" w:eastAsia="Times New Roman" w:hAnsi="Times New Roman"/>
          <w:color w:val="000000"/>
          <w:sz w:val="24"/>
          <w:szCs w:val="24"/>
          <w:lang w:eastAsia="ar-SA"/>
        </w:rPr>
        <w:t>4.5. В день вступления в силу решения Ассоциации о приеме индивидуального предпринимателя или юридического лица в члены, Ассоциация размещает такое решение на своем сайте в сети "Интернет", вносит в реестр членов Ассоциации сведения о приеме индивидуального предпринимателя или юридического лица в члены Ассоциации, направляет в Национальное объединение строителей, членом которого</w:t>
      </w:r>
      <w:r w:rsidRPr="00AA61CE">
        <w:rPr>
          <w:rFonts w:ascii="Times New Roman" w:eastAsia="Times New Roman" w:hAnsi="Times New Roman"/>
          <w:sz w:val="24"/>
          <w:szCs w:val="24"/>
          <w:lang w:eastAsia="ar-SA"/>
        </w:rPr>
        <w:t xml:space="preserve"> она является, уведомление о принятом решении</w:t>
      </w:r>
    </w:p>
    <w:p w:rsidR="00482755" w:rsidRPr="00AA61CE" w:rsidRDefault="00482755" w:rsidP="00482755">
      <w:pPr>
        <w:autoSpaceDE w:val="0"/>
        <w:autoSpaceDN w:val="0"/>
        <w:adjustRightInd w:val="0"/>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ru-RU"/>
        </w:rPr>
        <w:t>4.6.</w:t>
      </w:r>
      <w:r w:rsidRPr="00AA61CE">
        <w:rPr>
          <w:rFonts w:ascii="Times New Roman" w:eastAsia="Times New Roman" w:hAnsi="Times New Roman"/>
          <w:sz w:val="24"/>
          <w:szCs w:val="24"/>
          <w:lang w:eastAsia="ar-SA"/>
        </w:rPr>
        <w:t>Решения о приеме индивидуального предпринимателя или юридического лица в члены Ассоциации, бездействие Ассоциации при приеме в члены, могут быть обжалованы в арбитражный суд, а также третейский суд, сформированный Национальным объединением строителей</w:t>
      </w:r>
      <w:r w:rsidRPr="00AA61CE">
        <w:rPr>
          <w:rFonts w:ascii="Times New Roman" w:eastAsia="Times New Roman" w:hAnsi="Times New Roman"/>
          <w:color w:val="000000"/>
          <w:sz w:val="24"/>
          <w:szCs w:val="24"/>
          <w:lang w:eastAsia="ar-SA"/>
        </w:rPr>
        <w:t>, членом которой является Ассоциация.</w:t>
      </w:r>
    </w:p>
    <w:p w:rsidR="00482755" w:rsidRPr="00AA61CE" w:rsidRDefault="00482755" w:rsidP="00482755">
      <w:pPr>
        <w:autoSpaceDE w:val="0"/>
        <w:autoSpaceDN w:val="0"/>
        <w:adjustRightInd w:val="0"/>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4.7. Порядок внесения изменений в сведения, содержащиеся в реестре членов Ассоциации регулируется Положением о реестре Ассоциации «Саморегулируемая организация «Строители Чувашии».</w:t>
      </w:r>
    </w:p>
    <w:p w:rsidR="00482755" w:rsidRPr="00AA61CE" w:rsidRDefault="00482755" w:rsidP="00482755">
      <w:pPr>
        <w:shd w:val="clear" w:color="auto" w:fill="FFFFFF"/>
        <w:tabs>
          <w:tab w:val="left" w:pos="567"/>
        </w:tabs>
        <w:suppressAutoHyphens/>
        <w:autoSpaceDE w:val="0"/>
        <w:ind w:left="14"/>
        <w:jc w:val="both"/>
        <w:rPr>
          <w:rFonts w:ascii="Times New Roman" w:eastAsia="Times New Roman" w:hAnsi="Times New Roman"/>
          <w:color w:val="000000"/>
          <w:sz w:val="24"/>
          <w:szCs w:val="24"/>
          <w:lang w:eastAsia="ar-SA"/>
        </w:rPr>
      </w:pPr>
    </w:p>
    <w:p w:rsidR="00482755" w:rsidRPr="00AA61CE" w:rsidRDefault="00482755" w:rsidP="00482755">
      <w:pPr>
        <w:shd w:val="clear" w:color="auto" w:fill="FFFFFF"/>
        <w:tabs>
          <w:tab w:val="left" w:pos="709"/>
        </w:tabs>
        <w:suppressAutoHyphens/>
        <w:autoSpaceDE w:val="0"/>
        <w:ind w:left="708"/>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 ХРАНЕНИЕ ДЕЛА ЧЛЕНА АССОЦИАЦИИ.</w:t>
      </w:r>
    </w:p>
    <w:p w:rsidR="00482755" w:rsidRPr="00AA61CE" w:rsidRDefault="00482755" w:rsidP="00482755">
      <w:pPr>
        <w:shd w:val="clear" w:color="auto" w:fill="FFFFFF"/>
        <w:tabs>
          <w:tab w:val="left" w:pos="709"/>
        </w:tabs>
        <w:suppressAutoHyphens/>
        <w:autoSpaceDE w:val="0"/>
        <w:ind w:left="360"/>
        <w:rPr>
          <w:rFonts w:ascii="Times New Roman" w:eastAsia="Times New Roman" w:hAnsi="Times New Roman"/>
          <w:sz w:val="24"/>
          <w:szCs w:val="24"/>
          <w:lang w:eastAsia="ar-SA"/>
        </w:rPr>
      </w:pP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5.1.</w:t>
      </w:r>
      <w:r w:rsidRPr="00AA61CE">
        <w:rPr>
          <w:rFonts w:ascii="Times New Roman" w:eastAsia="Times New Roman" w:hAnsi="Times New Roman"/>
          <w:sz w:val="24"/>
          <w:szCs w:val="24"/>
          <w:lang w:eastAsia="ar-SA"/>
        </w:rPr>
        <w:tab/>
        <w:t>Ассоциация в отношении каждого лица, принятого в члены Ассоциации, ведет дело члена Ассоциации. В состав такого дела входят:</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5.1.1.</w:t>
      </w:r>
      <w:r w:rsidRPr="00AA61CE">
        <w:rPr>
          <w:rFonts w:ascii="Times New Roman" w:eastAsia="Times New Roman" w:hAnsi="Times New Roman"/>
          <w:sz w:val="24"/>
          <w:szCs w:val="24"/>
          <w:lang w:eastAsia="ar-SA"/>
        </w:rPr>
        <w:tab/>
        <w:t>документы, представленные для приема в члены Ассоциации, в том числе о специалистах индивидуального предпринимателя или юридического лица;</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5.1.2.</w:t>
      </w:r>
      <w:r w:rsidRPr="00AA61CE">
        <w:rPr>
          <w:rFonts w:ascii="Times New Roman" w:eastAsia="Times New Roman" w:hAnsi="Times New Roman"/>
          <w:sz w:val="24"/>
          <w:szCs w:val="24"/>
          <w:lang w:eastAsia="ar-SA"/>
        </w:rPr>
        <w:tab/>
        <w:t>документы об уплате взноса (взносов) в компенсационный фонд (компенсационные фонды) Ассоциации;</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5.1.3.</w:t>
      </w:r>
      <w:r w:rsidRPr="00AA61CE">
        <w:rPr>
          <w:rFonts w:ascii="Times New Roman" w:eastAsia="Times New Roman" w:hAnsi="Times New Roman"/>
          <w:sz w:val="24"/>
          <w:szCs w:val="24"/>
          <w:lang w:eastAsia="ar-SA"/>
        </w:rPr>
        <w:tab/>
        <w:t>документы, представленные для внесения изменений в реестр членов, добровольного выхода члена из Ассоциации;</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5.1.4.</w:t>
      </w:r>
      <w:r w:rsidRPr="00AA61CE">
        <w:rPr>
          <w:rFonts w:ascii="Times New Roman" w:eastAsia="Times New Roman" w:hAnsi="Times New Roman"/>
          <w:sz w:val="24"/>
          <w:szCs w:val="24"/>
          <w:lang w:eastAsia="ar-SA"/>
        </w:rPr>
        <w:tab/>
        <w:t>документы о результатах осуществления Ассоциацией контроля за деятельностью члена Ассоциации;</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5.1.5.</w:t>
      </w:r>
      <w:r w:rsidRPr="00AA61CE">
        <w:rPr>
          <w:rFonts w:ascii="Times New Roman" w:eastAsia="Times New Roman" w:hAnsi="Times New Roman"/>
          <w:sz w:val="24"/>
          <w:szCs w:val="24"/>
          <w:lang w:eastAsia="ar-SA"/>
        </w:rPr>
        <w:tab/>
        <w:t>документы о мерах дисциплинарного воздействия, принятых Ассоциацией в отношении члена Ассоциации;</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5.1.6.</w:t>
      </w:r>
      <w:r w:rsidRPr="00AA61CE">
        <w:rPr>
          <w:rFonts w:ascii="Times New Roman" w:eastAsia="Times New Roman" w:hAnsi="Times New Roman"/>
          <w:sz w:val="24"/>
          <w:szCs w:val="24"/>
          <w:lang w:eastAsia="ar-SA"/>
        </w:rPr>
        <w:tab/>
        <w:t>иные документы в соответствии с решением Ассоциации.</w:t>
      </w:r>
    </w:p>
    <w:p w:rsidR="00482755" w:rsidRPr="00AA61CE" w:rsidRDefault="00482755" w:rsidP="00482755">
      <w:pPr>
        <w:shd w:val="clear" w:color="auto" w:fill="FFFFFF"/>
        <w:tabs>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5.2.</w:t>
      </w:r>
      <w:r w:rsidRPr="00AA61CE">
        <w:rPr>
          <w:rFonts w:ascii="Times New Roman" w:eastAsia="Times New Roman" w:hAnsi="Times New Roman"/>
          <w:sz w:val="24"/>
          <w:szCs w:val="24"/>
          <w:lang w:eastAsia="ar-SA"/>
        </w:rPr>
        <w:tab/>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в Ассоциации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случае исключения сведений об</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 xml:space="preserve">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w:t>
      </w:r>
      <w:r w:rsidRPr="00AA61CE">
        <w:rPr>
          <w:rFonts w:ascii="Times New Roman" w:eastAsia="Times New Roman" w:hAnsi="Times New Roman"/>
          <w:color w:val="000000"/>
          <w:sz w:val="24"/>
          <w:szCs w:val="24"/>
          <w:lang w:eastAsia="ar-SA"/>
        </w:rPr>
        <w:t>передаче в Национальное объединение строителей,</w:t>
      </w:r>
      <w:r>
        <w:rPr>
          <w:rFonts w:ascii="Times New Roman" w:eastAsia="Times New Roman" w:hAnsi="Times New Roman"/>
          <w:color w:val="000000"/>
          <w:sz w:val="24"/>
          <w:szCs w:val="24"/>
          <w:lang w:eastAsia="ar-SA"/>
        </w:rPr>
        <w:t xml:space="preserve"> </w:t>
      </w:r>
      <w:r w:rsidRPr="00AA61CE">
        <w:rPr>
          <w:rFonts w:ascii="Times New Roman" w:eastAsia="Times New Roman" w:hAnsi="Times New Roman"/>
          <w:sz w:val="24"/>
          <w:szCs w:val="24"/>
          <w:lang w:eastAsia="ar-SA"/>
        </w:rPr>
        <w:t>членом которого Ассоциация являлась.</w:t>
      </w:r>
    </w:p>
    <w:p w:rsidR="00482755" w:rsidRPr="00AA61CE" w:rsidRDefault="00482755" w:rsidP="00482755">
      <w:pPr>
        <w:shd w:val="clear" w:color="auto" w:fill="FFFFFF"/>
        <w:tabs>
          <w:tab w:val="left" w:pos="0"/>
          <w:tab w:val="left" w:pos="427"/>
        </w:tabs>
        <w:suppressAutoHyphens/>
        <w:autoSpaceDE w:val="0"/>
        <w:ind w:left="14"/>
        <w:jc w:val="both"/>
        <w:rPr>
          <w:rFonts w:ascii="Times New Roman" w:eastAsia="Times New Roman" w:hAnsi="Times New Roman"/>
          <w:sz w:val="24"/>
          <w:szCs w:val="24"/>
          <w:lang w:eastAsia="ar-SA"/>
        </w:rPr>
      </w:pPr>
    </w:p>
    <w:p w:rsidR="00482755" w:rsidRPr="00AA61CE" w:rsidRDefault="00482755" w:rsidP="00482755">
      <w:pPr>
        <w:shd w:val="clear" w:color="auto" w:fill="FFFFFF"/>
        <w:tabs>
          <w:tab w:val="left" w:pos="427"/>
          <w:tab w:val="left" w:pos="1098"/>
        </w:tabs>
        <w:suppressAutoHyphens/>
        <w:autoSpaceDE w:val="0"/>
        <w:ind w:left="708"/>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 ПРЕКРАЩЕНИЕ ЧЛЕНСТВА.</w:t>
      </w:r>
    </w:p>
    <w:p w:rsidR="00482755" w:rsidRPr="00AA61CE" w:rsidRDefault="00482755" w:rsidP="00482755">
      <w:pPr>
        <w:shd w:val="clear" w:color="auto" w:fill="FFFFFF"/>
        <w:tabs>
          <w:tab w:val="left" w:pos="427"/>
          <w:tab w:val="left" w:pos="1098"/>
        </w:tabs>
        <w:suppressAutoHyphens/>
        <w:autoSpaceDE w:val="0"/>
        <w:ind w:left="14"/>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ПОРЯДОК ИСКЛЮЧЕНИЯ ИЗ ЧЛЕНОВ АССОЦИАЦИИ.</w:t>
      </w:r>
    </w:p>
    <w:p w:rsidR="00482755" w:rsidRPr="00AA61CE" w:rsidRDefault="00482755" w:rsidP="00482755">
      <w:pPr>
        <w:shd w:val="clear" w:color="auto" w:fill="FFFFFF"/>
        <w:tabs>
          <w:tab w:val="left" w:pos="427"/>
          <w:tab w:val="left" w:pos="1098"/>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6.1. Членство индивидуального предпринимателя или юридического лица в Ассоциации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w:t>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color w:val="FF0000"/>
          <w:sz w:val="24"/>
          <w:szCs w:val="24"/>
          <w:lang w:eastAsia="ar-SA"/>
        </w:rPr>
      </w:pPr>
      <w:r w:rsidRPr="00AA61CE">
        <w:rPr>
          <w:rFonts w:ascii="Times New Roman" w:eastAsia="Times New Roman" w:hAnsi="Times New Roman"/>
          <w:sz w:val="24"/>
          <w:szCs w:val="24"/>
          <w:lang w:eastAsia="ar-SA"/>
        </w:rPr>
        <w:tab/>
        <w:t>6.2. Дополнительными основаниями для исключения из членов Ассоциации являются:</w:t>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6.2.1.</w:t>
      </w:r>
      <w:r w:rsidRPr="00AA61CE">
        <w:rPr>
          <w:rFonts w:ascii="Times New Roman" w:eastAsia="Times New Roman" w:hAnsi="Times New Roman"/>
          <w:sz w:val="24"/>
          <w:szCs w:val="24"/>
          <w:lang w:eastAsia="ar-SA"/>
        </w:rPr>
        <w:tab/>
        <w:t>добровольный выход члена Ассоциации из Ассоциации;</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6.2.2.</w:t>
      </w:r>
      <w:r w:rsidRPr="00AA61CE">
        <w:rPr>
          <w:rFonts w:ascii="Times New Roman" w:eastAsia="Times New Roman" w:hAnsi="Times New Roman"/>
          <w:sz w:val="24"/>
          <w:szCs w:val="24"/>
          <w:lang w:eastAsia="ar-SA"/>
        </w:rPr>
        <w:tab/>
        <w:t>ликвидации юридического лица - члена Ассоциации, смерти физического лица, зарегистрированного в качестве индивидуального предпринимателя - члена Ассоциации;</w:t>
      </w:r>
    </w:p>
    <w:p w:rsidR="00482755" w:rsidRPr="00AA61CE" w:rsidRDefault="00482755" w:rsidP="00482755">
      <w:pPr>
        <w:shd w:val="clear" w:color="auto" w:fill="FFFFFF"/>
        <w:suppressAutoHyphens/>
        <w:autoSpaceDE w:val="0"/>
        <w:ind w:left="14"/>
        <w:jc w:val="both"/>
        <w:rPr>
          <w:rFonts w:ascii="Times New Roman" w:eastAsia="Times New Roman" w:hAnsi="Times New Roman"/>
          <w:color w:val="FF0000"/>
          <w:sz w:val="24"/>
          <w:szCs w:val="24"/>
          <w:lang w:eastAsia="ar-SA"/>
        </w:rPr>
      </w:pPr>
      <w:r w:rsidRPr="00AA61CE">
        <w:rPr>
          <w:rFonts w:ascii="Times New Roman" w:eastAsia="Times New Roman" w:hAnsi="Times New Roman"/>
          <w:sz w:val="24"/>
          <w:szCs w:val="24"/>
          <w:lang w:eastAsia="ar-SA"/>
        </w:rPr>
        <w:lastRenderedPageBreak/>
        <w:t xml:space="preserve">6.2.3. несоблюдение членом Ассоциации технических регламентов, Федерального закона </w:t>
      </w:r>
      <w:r w:rsidRPr="00AA61CE">
        <w:rPr>
          <w:rFonts w:ascii="Times New Roman" w:eastAsia="Times New Roman" w:hAnsi="Times New Roman"/>
          <w:color w:val="333333"/>
          <w:sz w:val="24"/>
          <w:szCs w:val="24"/>
          <w:shd w:val="clear" w:color="auto" w:fill="FFFFFF"/>
          <w:lang w:eastAsia="ar-SA"/>
        </w:rPr>
        <w:t>«О техническом регулировании» и принимаемых в соответствии с ним федеральных законов и иных нормативных правовых актов Российской Федерации, повлекшее за собой причинение вреда;</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6.2.4. неисполнение членом Ассоциации требований внутренних документов Ассоциации, в т.ч. несоблюдение стандартов, квалификационных стандартов Ассоциации, положений и иных документов, утвержденных Общим собранием, Правлением Ассоциации в соответствии с законодательством Российской Федерации;</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6.2.5.неуплата более 2 месяцев в течение одного года или несвоевременная уплата в течение одного года членских взносов в Ассоциацию;</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6.2.6. неуплата дополнительного взноса в компенсационные фонды Ассоциации в сроки в размере, установленных решением Общего собрания членов Ассоциации;</w:t>
      </w:r>
    </w:p>
    <w:p w:rsidR="00482755" w:rsidRPr="00AA61CE" w:rsidRDefault="00482755" w:rsidP="00482755">
      <w:pPr>
        <w:shd w:val="clear" w:color="auto" w:fill="FFFFFF"/>
        <w:suppressAutoHyphens/>
        <w:autoSpaceDE w:val="0"/>
        <w:ind w:left="14" w:firstLine="69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6.3.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6.3.1. Членство в Ассоциации прекращается со дня поступления в Ассоциацию, подписанного уполномоченным лицом заявления о добровольном прекращении членства в Ассоциации. </w:t>
      </w:r>
    </w:p>
    <w:p w:rsidR="00482755" w:rsidRPr="00AA61CE" w:rsidRDefault="00482755" w:rsidP="00482755">
      <w:pPr>
        <w:shd w:val="clear" w:color="auto" w:fill="FFFFFF"/>
        <w:suppressAutoHyphens/>
        <w:autoSpaceDE w:val="0"/>
        <w:ind w:left="14" w:firstLine="69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К указанному заявлению должны быть приложены следующие документы: </w:t>
      </w:r>
    </w:p>
    <w:p w:rsidR="00482755" w:rsidRPr="00AA61CE" w:rsidRDefault="00482755" w:rsidP="00482755">
      <w:pPr>
        <w:suppressAutoHyphens/>
        <w:ind w:firstLine="70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 документы, подтверждающие полномочия лица на подписание указанного заявления (полномочия такого лица подтверждаются Уставом, доверенностью либо иным документом, который должен прилагаться к заявлению, при предъявлении документа, удостоверяющего личность); </w:t>
      </w:r>
    </w:p>
    <w:p w:rsidR="00482755" w:rsidRPr="00AA61CE" w:rsidRDefault="00482755" w:rsidP="00482755">
      <w:pPr>
        <w:shd w:val="clear" w:color="auto" w:fill="FFFFFF"/>
        <w:suppressAutoHyphens/>
        <w:autoSpaceDE w:val="0"/>
        <w:ind w:left="14" w:firstLine="69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2) в случае, если законом и (или) учредительными документами юридического лица - члена Ассоциации установлен порядок принятия решения о добровольном прекращении членства в Ассоциации, предусматривающий принятие соответствующего решения органами управления члена Ассоциации, к заявлению о добровольном прекращении членства в Ассоциации должна быть приложена копия такого решения</w:t>
      </w:r>
      <w:r w:rsidRPr="00AA61CE">
        <w:rPr>
          <w:rFonts w:ascii="Times New Roman" w:eastAsia="Times New Roman" w:hAnsi="Times New Roman"/>
          <w:sz w:val="24"/>
          <w:szCs w:val="24"/>
          <w:lang w:eastAsia="ru-RU"/>
        </w:rPr>
        <w:t>(решения собрания участников или акционеров)</w:t>
      </w:r>
      <w:r w:rsidRPr="00AA61CE">
        <w:rPr>
          <w:rFonts w:ascii="Times New Roman" w:eastAsia="Times New Roman" w:hAnsi="Times New Roman"/>
          <w:sz w:val="24"/>
          <w:szCs w:val="24"/>
          <w:lang w:eastAsia="ar-SA"/>
        </w:rPr>
        <w:t xml:space="preserve">. Указанная копия заверяется уполномоченным лицом юридического лица и, при наличии, печатью юридического лица. </w:t>
      </w:r>
    </w:p>
    <w:p w:rsidR="00482755" w:rsidRPr="00AA61CE" w:rsidRDefault="00482755" w:rsidP="00482755">
      <w:pPr>
        <w:shd w:val="clear" w:color="auto" w:fill="FFFFFF"/>
        <w:suppressAutoHyphens/>
        <w:autoSpaceDE w:val="0"/>
        <w:ind w:left="14" w:firstLine="69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В случае отсутствия вместе с заявлением о добровольном прекращении членства в Ассоциации указанных в настоящем пункте документов (при необходимости их наличия), заявление о выходе из Ассоциации не влечет правовых последствий в виде прекращения членства в Ассоциации.</w:t>
      </w:r>
    </w:p>
    <w:p w:rsidR="00482755" w:rsidRPr="00AA61CE" w:rsidRDefault="00482755" w:rsidP="00482755">
      <w:pPr>
        <w:shd w:val="clear" w:color="auto" w:fill="FFFFFF"/>
        <w:tabs>
          <w:tab w:val="left" w:pos="567"/>
          <w:tab w:val="left" w:pos="709"/>
        </w:tabs>
        <w:suppressAutoHyphens/>
        <w:autoSpaceDE w:val="0"/>
        <w:ind w:left="2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6.3.2. Ассоциация в день поступления в нее заявления члена Ассоциации о добровольном прекращении его членства в Ассоциации,</w:t>
      </w:r>
      <w:r w:rsidRPr="00AA61CE">
        <w:rPr>
          <w:rFonts w:ascii="Times New Roman" w:eastAsia="Times New Roman" w:hAnsi="Times New Roman"/>
          <w:sz w:val="24"/>
          <w:szCs w:val="24"/>
          <w:lang w:eastAsia="ru-RU"/>
        </w:rPr>
        <w:t xml:space="preserve"> подписанного членом Ассоциации </w:t>
      </w:r>
      <w:r w:rsidRPr="00AA61CE">
        <w:rPr>
          <w:rFonts w:ascii="Times New Roman" w:eastAsia="Times New Roman" w:hAnsi="Times New Roman"/>
          <w:sz w:val="24"/>
          <w:szCs w:val="24"/>
          <w:lang w:eastAsia="ar-SA"/>
        </w:rPr>
        <w:t>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w:t>
      </w:r>
      <w:r w:rsidRPr="00AA61CE">
        <w:rPr>
          <w:rFonts w:ascii="Times New Roman" w:eastAsia="Times New Roman" w:hAnsi="Times New Roman"/>
          <w:sz w:val="24"/>
          <w:szCs w:val="24"/>
          <w:lang w:eastAsia="ru-RU"/>
        </w:rPr>
        <w:t xml:space="preserve"> подписанных членом Ассоциации с использованием усиленной </w:t>
      </w:r>
      <w:hyperlink r:id="rId9" w:history="1">
        <w:r w:rsidRPr="00AA61CE">
          <w:rPr>
            <w:rFonts w:ascii="Times New Roman" w:eastAsia="Times New Roman" w:hAnsi="Times New Roman"/>
            <w:sz w:val="24"/>
            <w:szCs w:val="24"/>
            <w:lang w:eastAsia="ru-RU"/>
          </w:rPr>
          <w:t>квалифицированной электронной подписи</w:t>
        </w:r>
      </w:hyperlink>
      <w:r w:rsidRPr="00AA61CE">
        <w:rPr>
          <w:rFonts w:ascii="Times New Roman" w:eastAsia="Times New Roman" w:hAnsi="Times New Roman"/>
          <w:sz w:val="24"/>
          <w:szCs w:val="24"/>
          <w:lang w:eastAsia="ru-RU"/>
        </w:rPr>
        <w:t>,</w:t>
      </w:r>
      <w:r w:rsidRPr="00AA61CE">
        <w:rPr>
          <w:rFonts w:ascii="Times New Roman" w:eastAsia="Times New Roman" w:hAnsi="Times New Roman"/>
          <w:sz w:val="24"/>
          <w:szCs w:val="24"/>
          <w:lang w:eastAsia="ar-SA"/>
        </w:rPr>
        <w:t xml:space="preserve"> направляет в Национальное объединение строителей, членом которого она является,  уведомление об этом.</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6.3.3.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482755" w:rsidRPr="00AA61CE" w:rsidRDefault="00482755" w:rsidP="00482755">
      <w:pPr>
        <w:shd w:val="clear" w:color="auto" w:fill="FFFFFF"/>
        <w:tabs>
          <w:tab w:val="left" w:pos="567"/>
          <w:tab w:val="left" w:pos="709"/>
        </w:tabs>
        <w:suppressAutoHyphens/>
        <w:autoSpaceDE w:val="0"/>
        <w:ind w:left="28"/>
        <w:jc w:val="both"/>
        <w:rPr>
          <w:rFonts w:ascii="Times New Roman" w:eastAsia="Times New Roman" w:hAnsi="Times New Roman"/>
          <w:sz w:val="24"/>
          <w:szCs w:val="24"/>
          <w:lang w:eastAsia="ar-SA"/>
        </w:rPr>
      </w:pPr>
      <w:r w:rsidRPr="00AA61CE">
        <w:rPr>
          <w:rFonts w:ascii="Times New Roman" w:eastAsia="Times New Roman" w:hAnsi="Times New Roman"/>
          <w:color w:val="FF0000"/>
          <w:sz w:val="24"/>
          <w:szCs w:val="24"/>
          <w:lang w:eastAsia="ar-SA"/>
        </w:rPr>
        <w:tab/>
      </w:r>
      <w:r w:rsidRPr="00AA61CE">
        <w:rPr>
          <w:rFonts w:ascii="Times New Roman" w:eastAsia="Times New Roman" w:hAnsi="Times New Roman"/>
          <w:sz w:val="24"/>
          <w:szCs w:val="24"/>
          <w:lang w:eastAsia="ar-SA"/>
        </w:rPr>
        <w:t>6.4. Ассоциация вправе принять решение об исключении из членов Ассоциации индивидуального предпринимателя или юридического лица:</w:t>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6.4.1.</w:t>
      </w:r>
      <w:r w:rsidRPr="00AA61CE">
        <w:rPr>
          <w:rFonts w:ascii="Times New Roman" w:eastAsia="Times New Roman" w:hAnsi="Times New Roman"/>
          <w:sz w:val="24"/>
          <w:szCs w:val="24"/>
          <w:lang w:eastAsia="ar-SA"/>
        </w:rPr>
        <w:tab/>
        <w:t>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482755" w:rsidRPr="00AA61CE" w:rsidRDefault="00482755" w:rsidP="00482755">
      <w:pPr>
        <w:shd w:val="clear" w:color="auto" w:fill="FFFFFF"/>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6.4.2. 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требований технических регламентов, требований стандартов на процессы выполнения </w:t>
      </w:r>
      <w:r w:rsidRPr="00AA61CE">
        <w:rPr>
          <w:rFonts w:ascii="Times New Roman" w:eastAsia="Times New Roman" w:hAnsi="Times New Roman"/>
          <w:sz w:val="24"/>
          <w:szCs w:val="24"/>
          <w:lang w:eastAsia="ar-SA"/>
        </w:rPr>
        <w:lastRenderedPageBreak/>
        <w:t>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стандартов и внутренних документов Ассоциации;</w:t>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6.4.3.</w:t>
      </w:r>
      <w:r w:rsidRPr="00AA61CE">
        <w:rPr>
          <w:rFonts w:ascii="Times New Roman" w:eastAsia="Times New Roman" w:hAnsi="Times New Roman"/>
          <w:sz w:val="24"/>
          <w:szCs w:val="24"/>
          <w:lang w:eastAsia="ar-SA"/>
        </w:rPr>
        <w:tab/>
        <w:t>в иных случаях, установленных внутренними документами Ассоциации.</w:t>
      </w:r>
    </w:p>
    <w:p w:rsidR="00482755" w:rsidRPr="00AA61CE" w:rsidRDefault="00482755" w:rsidP="00482755">
      <w:pPr>
        <w:shd w:val="clear" w:color="auto" w:fill="FFFFFF"/>
        <w:tabs>
          <w:tab w:val="left" w:pos="567"/>
          <w:tab w:val="left" w:pos="709"/>
        </w:tabs>
        <w:suppressAutoHyphens/>
        <w:autoSpaceDE w:val="0"/>
        <w:ind w:left="28"/>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6.5. Членство в соответствии с п.6.2.1-6.2.2. настоящего Положения прекращается без решения Правления, со дня подачи в Ассоциацию соответствующих заявлений. </w:t>
      </w:r>
    </w:p>
    <w:p w:rsidR="00482755" w:rsidRPr="00AA61CE" w:rsidRDefault="00482755" w:rsidP="00482755">
      <w:pPr>
        <w:shd w:val="clear" w:color="auto" w:fill="FFFFFF"/>
        <w:tabs>
          <w:tab w:val="left" w:pos="567"/>
          <w:tab w:val="left" w:pos="709"/>
        </w:tabs>
        <w:suppressAutoHyphens/>
        <w:autoSpaceDE w:val="0"/>
        <w:ind w:left="28"/>
        <w:jc w:val="both"/>
        <w:rPr>
          <w:rFonts w:ascii="Times New Roman" w:eastAsia="Times New Roman" w:hAnsi="Times New Roman"/>
          <w:color w:val="FF0000"/>
          <w:sz w:val="24"/>
          <w:szCs w:val="24"/>
          <w:lang w:eastAsia="ar-SA"/>
        </w:rPr>
      </w:pPr>
      <w:r w:rsidRPr="00AA61CE">
        <w:rPr>
          <w:rFonts w:ascii="Times New Roman" w:eastAsia="Times New Roman" w:hAnsi="Times New Roman"/>
          <w:sz w:val="24"/>
          <w:szCs w:val="24"/>
          <w:lang w:eastAsia="ar-SA"/>
        </w:rPr>
        <w:tab/>
        <w:t>Решение об исключении из членов Ассоциации индивидуального предпринимателя или юридического лица по иным основаниям, предусмотренным Настоящим Положением и законодательством Российской Федерации принимается Правлением Ассоциации или в случаях, установленных внутренними документами Ассоциации.</w:t>
      </w:r>
    </w:p>
    <w:p w:rsidR="00482755" w:rsidRPr="00AA61CE" w:rsidRDefault="00482755" w:rsidP="00482755">
      <w:pPr>
        <w:shd w:val="clear" w:color="auto" w:fill="FFFFFF"/>
        <w:tabs>
          <w:tab w:val="left" w:pos="427"/>
          <w:tab w:val="left" w:pos="709"/>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6.6. Не позднее трех рабочих дней со дня, следующего за днем принятия Правлением решения об исключении индивидуального предпринимателя или юридического лица из членов Ассоциации, Ассоциация уведомляет в письменной форме об этом:</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6.6.1.</w:t>
      </w:r>
      <w:r w:rsidRPr="00AA61CE">
        <w:rPr>
          <w:rFonts w:ascii="Times New Roman" w:eastAsia="Times New Roman" w:hAnsi="Times New Roman"/>
          <w:sz w:val="24"/>
          <w:szCs w:val="24"/>
          <w:lang w:eastAsia="ar-SA"/>
        </w:rPr>
        <w:tab/>
        <w:t>лицо, членство которого в Ассоциации прекращено, с приложением копии соответствующего решения Правления Ассоциации;</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6.6.2.</w:t>
      </w:r>
      <w:r w:rsidRPr="00AA61CE">
        <w:rPr>
          <w:rFonts w:ascii="Times New Roman" w:eastAsia="Times New Roman" w:hAnsi="Times New Roman"/>
          <w:sz w:val="24"/>
          <w:szCs w:val="24"/>
          <w:lang w:eastAsia="ar-SA"/>
        </w:rPr>
        <w:tab/>
        <w:t>Национальное объединение строителей, членом которого является Ассоциация.</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6.7.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РФ.</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6.8. Членство в Ассоциации считается прекращенным с даты внесения соответствующих сведений в реестр членов Ассоциации.</w:t>
      </w:r>
    </w:p>
    <w:p w:rsidR="00482755" w:rsidRPr="00AA61CE" w:rsidRDefault="00482755" w:rsidP="00482755">
      <w:pPr>
        <w:shd w:val="clear" w:color="auto" w:fill="FFFFFF"/>
        <w:tabs>
          <w:tab w:val="left" w:pos="709"/>
          <w:tab w:val="left" w:pos="1098"/>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6.9. Решение Ассоциации об исключении из членов</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Ассоциации, перечень оснований для исключения из членов Ассоциации, установленный внутренними документами Ассоциации, могут быть обжалованы в арбитражный суд, а также в третейский суд, сформированный Национальным объединением строителей, членом которого является Ассоциация.</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color w:val="FF0000"/>
          <w:sz w:val="24"/>
          <w:szCs w:val="24"/>
          <w:lang w:eastAsia="ar-SA"/>
        </w:rPr>
        <w:tab/>
      </w:r>
    </w:p>
    <w:p w:rsidR="00482755" w:rsidRPr="00AA61CE" w:rsidRDefault="00482755" w:rsidP="00482755">
      <w:pPr>
        <w:numPr>
          <w:ilvl w:val="0"/>
          <w:numId w:val="2"/>
        </w:numPr>
        <w:shd w:val="clear" w:color="auto" w:fill="FFFFFF"/>
        <w:tabs>
          <w:tab w:val="left" w:pos="427"/>
          <w:tab w:val="left" w:pos="1098"/>
        </w:tabs>
        <w:suppressAutoHyphens/>
        <w:autoSpaceDE w:val="0"/>
        <w:ind w:left="14" w:firstLine="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ТРЕБОВАНИЯ К ЧЛЕНАМ АССОЦИАЦИИ.</w:t>
      </w:r>
    </w:p>
    <w:p w:rsidR="00482755" w:rsidRPr="00AA61CE" w:rsidRDefault="00482755" w:rsidP="00482755">
      <w:pPr>
        <w:shd w:val="clear" w:color="auto" w:fill="FFFFFF"/>
        <w:tabs>
          <w:tab w:val="left" w:pos="427"/>
          <w:tab w:val="left" w:pos="1098"/>
        </w:tabs>
        <w:suppressAutoHyphens/>
        <w:autoSpaceDE w:val="0"/>
        <w:jc w:val="center"/>
        <w:rPr>
          <w:rFonts w:ascii="Times New Roman" w:eastAsia="Times New Roman" w:hAnsi="Times New Roman"/>
          <w:sz w:val="24"/>
          <w:szCs w:val="24"/>
          <w:lang w:eastAsia="ar-SA"/>
        </w:rPr>
      </w:pPr>
    </w:p>
    <w:p w:rsidR="00482755" w:rsidRPr="00AA61CE" w:rsidRDefault="00482755" w:rsidP="00482755">
      <w:pPr>
        <w:shd w:val="clear" w:color="auto" w:fill="FFFFFF"/>
        <w:tabs>
          <w:tab w:val="left" w:pos="427"/>
          <w:tab w:val="left" w:pos="1098"/>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7.1. Требования к членам Ассоциации устанавливаются настоящим Положением, а также в квалификационных стандартах Ассоциации, которые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сноса объектов капитального строительства. </w:t>
      </w:r>
    </w:p>
    <w:p w:rsidR="00482755" w:rsidRPr="00AA61CE" w:rsidRDefault="00482755" w:rsidP="00482755">
      <w:pPr>
        <w:shd w:val="clear" w:color="auto" w:fill="FFFFFF"/>
        <w:tabs>
          <w:tab w:val="left" w:pos="427"/>
          <w:tab w:val="left" w:pos="1098"/>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7.2. К членам Ассоциации устанавливаются следующие требования: </w:t>
      </w:r>
    </w:p>
    <w:p w:rsidR="00482755" w:rsidRPr="00AA61CE" w:rsidRDefault="00482755" w:rsidP="00482755">
      <w:pPr>
        <w:shd w:val="clear" w:color="auto" w:fill="FFFFFF"/>
        <w:tabs>
          <w:tab w:val="left" w:pos="427"/>
          <w:tab w:val="left" w:pos="1098"/>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 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 </w:t>
      </w:r>
    </w:p>
    <w:p w:rsidR="00482755" w:rsidRPr="00AA61CE" w:rsidRDefault="00482755" w:rsidP="00482755">
      <w:pPr>
        <w:shd w:val="clear" w:color="auto" w:fill="FFFFFF"/>
        <w:tabs>
          <w:tab w:val="left" w:pos="427"/>
          <w:tab w:val="left" w:pos="1098"/>
        </w:tabs>
        <w:suppressAutoHyphens/>
        <w:autoSpaceDE w:val="0"/>
        <w:ind w:left="14"/>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2) требования к наличию у члена Ассоциации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Российской Федерации (далее также - специалисты), - не менее чем два специалиста по месту основной работы. </w:t>
      </w:r>
    </w:p>
    <w:p w:rsidR="00482755" w:rsidRPr="00AA61CE" w:rsidRDefault="00482755" w:rsidP="00482755">
      <w:pPr>
        <w:suppressAutoHyphens/>
        <w:ind w:firstLine="708"/>
        <w:jc w:val="both"/>
        <w:rPr>
          <w:rFonts w:ascii="Times New Roman" w:eastAsia="Times New Roman" w:hAnsi="Times New Roman"/>
          <w:sz w:val="24"/>
          <w:szCs w:val="24"/>
          <w:lang w:eastAsia="ru-RU"/>
        </w:rPr>
      </w:pPr>
      <w:r w:rsidRPr="00AA61CE">
        <w:rPr>
          <w:rFonts w:ascii="Times New Roman" w:eastAsia="Times New Roman" w:hAnsi="Times New Roman"/>
          <w:sz w:val="24"/>
          <w:szCs w:val="24"/>
          <w:lang w:eastAsia="ru-RU"/>
        </w:rPr>
        <w:t xml:space="preserve">Количество специалистов в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 рассчитывается исходя из требований Квалификационного стандарта специалиста осуществляющего строительство, </w:t>
      </w:r>
      <w:r w:rsidRPr="00AA61CE">
        <w:rPr>
          <w:rFonts w:ascii="Times New Roman" w:eastAsia="Times New Roman" w:hAnsi="Times New Roman"/>
          <w:sz w:val="24"/>
          <w:szCs w:val="24"/>
          <w:lang w:eastAsia="ru-RU"/>
        </w:rPr>
        <w:lastRenderedPageBreak/>
        <w:t>реконструкцию и капитальный ремонт особо опасных, технически сложных и уникальных объектов СТО СРО 1.3-2017.</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color w:val="FF0000"/>
          <w:sz w:val="24"/>
          <w:szCs w:val="24"/>
          <w:lang w:eastAsia="ar-SA"/>
        </w:rPr>
      </w:pPr>
      <w:r w:rsidRPr="00AA61CE">
        <w:rPr>
          <w:rFonts w:ascii="Times New Roman" w:eastAsia="Times New Roman" w:hAnsi="Times New Roman"/>
          <w:sz w:val="24"/>
          <w:szCs w:val="24"/>
          <w:lang w:eastAsia="ar-SA"/>
        </w:rPr>
        <w:tab/>
        <w:t>7.3. Члены</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Ассоциации обязаны ежегодно предоставлять информацию о своей деятельности в форме отчёта, в соответствии с Положением о проведении Ассоциацией анализа деятельности своих членов на основании информации, представляемой ими в форме отчетов</w:t>
      </w:r>
      <w:r w:rsidRPr="00AA61CE">
        <w:rPr>
          <w:rFonts w:ascii="Times New Roman" w:eastAsia="Times New Roman" w:hAnsi="Times New Roman"/>
          <w:color w:val="FF0000"/>
          <w:sz w:val="24"/>
          <w:szCs w:val="24"/>
          <w:lang w:eastAsia="ar-SA"/>
        </w:rPr>
        <w:t>.</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7.4. Сведения о членстве в Ассоциации в соответствии с ч.5. ст. 5 ФЗ Федеральный закон от 1 декабря 2007 г. N 315-ФЗ "О саморегулируемых организациях" (вступление в члены, прекращение членства) подлежат внесению членом Ассоциации в Единый федеральный реестр сведений о фактах деятельности юридических лиц с указанием наименования (фамилии, имени и, если имеется, отчества) члена Ассоциации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Ассоциации, наименования Ассоциации,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w:t>
      </w:r>
    </w:p>
    <w:p w:rsidR="00482755" w:rsidRPr="00AA61CE" w:rsidRDefault="00482755" w:rsidP="00482755">
      <w:pPr>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7.5. Член Ассоциации имеет право выполнять строительство, реконструкцию, капитальный ремонт, снос объектов капитального строительства по договору строительного подряда, </w:t>
      </w:r>
      <w:r w:rsidRPr="00AA61CE">
        <w:rPr>
          <w:rFonts w:ascii="Times New Roman" w:eastAsia="Times New Roman" w:hAnsi="Times New Roman"/>
          <w:sz w:val="24"/>
          <w:szCs w:val="24"/>
          <w:lang w:eastAsia="ru-RU"/>
        </w:rPr>
        <w:t xml:space="preserve">договорам подряда на осуществление сноса, </w:t>
      </w:r>
      <w:r w:rsidRPr="00AA61CE">
        <w:rPr>
          <w:rFonts w:ascii="Times New Roman" w:eastAsia="Times New Roman" w:hAnsi="Times New Roman"/>
          <w:sz w:val="24"/>
          <w:szCs w:val="24"/>
          <w:lang w:eastAsia="ar-SA"/>
        </w:rPr>
        <w:t>заключенного с использованием конкурентных способов заключения договоров, при соблюдении в совокупности следующих условий:</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7.5.1.</w:t>
      </w:r>
      <w:r w:rsidRPr="00AA61CE">
        <w:rPr>
          <w:rFonts w:ascii="Times New Roman" w:eastAsia="Times New Roman" w:hAnsi="Times New Roman"/>
          <w:sz w:val="24"/>
          <w:szCs w:val="24"/>
          <w:lang w:eastAsia="ar-SA"/>
        </w:rPr>
        <w:tab/>
        <w:t>наличие у Ассоциации,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Кодекса РФ;</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7.5.2.</w:t>
      </w:r>
      <w:r w:rsidRPr="00AA61CE">
        <w:rPr>
          <w:rFonts w:ascii="Times New Roman" w:eastAsia="Times New Roman" w:hAnsi="Times New Roman"/>
          <w:sz w:val="24"/>
          <w:szCs w:val="24"/>
          <w:lang w:eastAsia="ar-SA"/>
        </w:rPr>
        <w:tab/>
        <w:t>если совокупный размер обязательств по вышеуказанным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13статьи 55.16Градостроительного Кодекса РФ. Количество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7.6.Член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соответственно по договорам строительного подряда,</w:t>
      </w:r>
      <w:r w:rsidRPr="00AA61CE">
        <w:rPr>
          <w:rFonts w:ascii="Times New Roman" w:eastAsia="Times New Roman" w:hAnsi="Times New Roman"/>
          <w:sz w:val="24"/>
          <w:szCs w:val="24"/>
          <w:lang w:eastAsia="ru-RU"/>
        </w:rPr>
        <w:t xml:space="preserve"> договорам подряда на осуществление сноса,</w:t>
      </w:r>
      <w:r w:rsidRPr="00AA61CE">
        <w:rPr>
          <w:rFonts w:ascii="Times New Roman" w:eastAsia="Times New Roman" w:hAnsi="Times New Roman"/>
          <w:sz w:val="24"/>
          <w:szCs w:val="24"/>
          <w:lang w:eastAsia="ar-SA"/>
        </w:rPr>
        <w:t xml:space="preserve">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по форме, утвержденной Правлением Ассоциации,в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Член Ассоциации вправе не представлять в Ассоциацию документы, содержащаяся в которых информация размещается в форме открытых данных.</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7.7.</w:t>
      </w:r>
      <w:r w:rsidRPr="00AA61CE">
        <w:rPr>
          <w:rFonts w:ascii="Times New Roman" w:eastAsia="Times New Roman" w:hAnsi="Times New Roman"/>
          <w:sz w:val="24"/>
          <w:szCs w:val="24"/>
          <w:lang w:eastAsia="ar-SA"/>
        </w:rPr>
        <w:tab/>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13 статьи 55.16Градостроительного Кодекса РФ,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Член Ассоциации, не уплативший вышеуказанный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lastRenderedPageBreak/>
        <w:tab/>
        <w:t>7.8.</w:t>
      </w:r>
      <w:r w:rsidRPr="00AA61CE">
        <w:rPr>
          <w:rFonts w:ascii="Times New Roman" w:eastAsia="Times New Roman" w:hAnsi="Times New Roman"/>
          <w:sz w:val="24"/>
          <w:szCs w:val="24"/>
          <w:lang w:eastAsia="ar-SA"/>
        </w:rPr>
        <w:tab/>
        <w:t>При получении от Ассоциации предупреждения о превышении установленного в соответствии с частью 13 статьи 55.16 Градостроительного Кодекса РФ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55.16Градостроительного Кодекса РФ.</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7.9.</w:t>
      </w:r>
      <w:r w:rsidRPr="00AA61CE">
        <w:rPr>
          <w:rFonts w:ascii="Times New Roman" w:eastAsia="Times New Roman" w:hAnsi="Times New Roman"/>
          <w:sz w:val="24"/>
          <w:szCs w:val="24"/>
          <w:lang w:eastAsia="ar-SA"/>
        </w:rPr>
        <w:tab/>
        <w:t xml:space="preserve">Ограничение права члена Ассоциации выполнять строительство, реконструкцию, капитальный ремонт, снос объектов капитального строительства по договору строительного подряда, </w:t>
      </w:r>
      <w:r w:rsidRPr="00AA61CE">
        <w:rPr>
          <w:rFonts w:ascii="Times New Roman" w:eastAsia="Times New Roman" w:hAnsi="Times New Roman"/>
          <w:sz w:val="24"/>
          <w:szCs w:val="24"/>
          <w:lang w:eastAsia="ru-RU"/>
        </w:rPr>
        <w:t xml:space="preserve">договорам подряда на осуществление сноса, </w:t>
      </w:r>
      <w:r w:rsidRPr="00AA61CE">
        <w:rPr>
          <w:rFonts w:ascii="Times New Roman" w:eastAsia="Times New Roman" w:hAnsi="Times New Roman"/>
          <w:sz w:val="24"/>
          <w:szCs w:val="24"/>
          <w:lang w:eastAsia="ar-SA"/>
        </w:rPr>
        <w:t>заключаемым с использованием конкурентных способов заключения договоров, по иным основаниям, не предусмотренным статьей 55.8. ГрК РФ, не допускается.</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p>
    <w:p w:rsidR="00482755" w:rsidRPr="00AA61CE" w:rsidRDefault="00482755" w:rsidP="00482755">
      <w:pPr>
        <w:shd w:val="clear" w:color="auto" w:fill="FFFFFF"/>
        <w:tabs>
          <w:tab w:val="left" w:pos="0"/>
          <w:tab w:val="left" w:pos="709"/>
        </w:tabs>
        <w:suppressAutoHyphens/>
        <w:autoSpaceDE w:val="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8.МИНИМАЛЬНЫЕ ТРЕБОВАНИЯ К ЧЛЕНАМ АССОЦИАЦИИ, ОСУЩЕСТВЛЯЮЩИМ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8.1. Минимальными требованиями к члену Ассоциации, осуществляющему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а) наличие у члена Ассоциации в штате по месту основной работы:</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рублей;</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500 миллионов рублей;</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w:t>
      </w:r>
      <w:r w:rsidRPr="00AA61CE">
        <w:rPr>
          <w:rFonts w:ascii="Times New Roman" w:eastAsia="Times New Roman" w:hAnsi="Times New Roman"/>
          <w:sz w:val="24"/>
          <w:szCs w:val="24"/>
          <w:lang w:eastAsia="ar-SA"/>
        </w:rPr>
        <w:lastRenderedPageBreak/>
        <w:t>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color w:val="FF0000"/>
          <w:sz w:val="24"/>
          <w:szCs w:val="24"/>
          <w:lang w:eastAsia="ar-SA"/>
        </w:rPr>
        <w:tab/>
      </w:r>
      <w:r w:rsidRPr="00AA61CE">
        <w:rPr>
          <w:rFonts w:ascii="Times New Roman" w:eastAsia="Times New Roman" w:hAnsi="Times New Roman"/>
          <w:sz w:val="24"/>
          <w:szCs w:val="24"/>
          <w:lang w:eastAsia="ar-SA"/>
        </w:rPr>
        <w:t>б) наличие у руководителей и специалистов квалификации, подтвержденной в порядке, установленном внутренними документами Ассоциации, с учетом требований законодательства Российской Федерации;</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в) повышение квалификации в области строительства руководителей и специалистов, осуществляемое не реже одного раза в 5 лет;</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г) 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color w:val="FF0000"/>
          <w:sz w:val="24"/>
          <w:szCs w:val="24"/>
          <w:lang w:eastAsia="ar-SA"/>
        </w:rPr>
        <w:tab/>
      </w:r>
      <w:r w:rsidRPr="00AA61CE">
        <w:rPr>
          <w:rFonts w:ascii="Times New Roman" w:eastAsia="Times New Roman" w:hAnsi="Times New Roman"/>
          <w:sz w:val="24"/>
          <w:szCs w:val="24"/>
          <w:lang w:eastAsia="ar-SA"/>
        </w:rPr>
        <w:t>8.2. </w:t>
      </w:r>
      <w:r w:rsidRPr="00AA61CE">
        <w:rPr>
          <w:rFonts w:ascii="Times New Roman" w:eastAsia="Times New Roman" w:hAnsi="Times New Roman"/>
          <w:sz w:val="24"/>
          <w:szCs w:val="24"/>
          <w:lang w:eastAsia="ar-SA"/>
        </w:rPr>
        <w:tab/>
        <w:t>Требованием к члену Ассоциации, осуществляющему строительство, реконструкцию, капиталь</w:t>
      </w:r>
      <w:r w:rsidRPr="00AA61CE">
        <w:rPr>
          <w:rFonts w:ascii="Times New Roman" w:eastAsia="Times New Roman" w:hAnsi="Times New Roman"/>
          <w:sz w:val="24"/>
          <w:szCs w:val="24"/>
          <w:lang w:eastAsia="ar-SA"/>
        </w:rPr>
        <w:softHyphen/>
        <w:t>ный ремонт и снос особо опасных, технически сложных и уникальных объектов, за исключением объ</w:t>
      </w:r>
      <w:r w:rsidRPr="00AA61CE">
        <w:rPr>
          <w:rFonts w:ascii="Times New Roman" w:eastAsia="Times New Roman" w:hAnsi="Times New Roman"/>
          <w:sz w:val="24"/>
          <w:szCs w:val="24"/>
          <w:lang w:eastAsia="ar-SA"/>
        </w:rPr>
        <w:softHyphen/>
        <w:t>ектов использования атомной энергии, в отношении имущества является наличие принадлежащих ему на праве собственности или ином законном основании в следующем составе:</w:t>
      </w:r>
    </w:p>
    <w:p w:rsidR="00482755" w:rsidRPr="00AA61CE" w:rsidRDefault="00482755" w:rsidP="00482755">
      <w:pPr>
        <w:numPr>
          <w:ilvl w:val="0"/>
          <w:numId w:val="4"/>
        </w:numPr>
        <w:tabs>
          <w:tab w:val="left" w:pos="850"/>
        </w:tabs>
        <w:suppressAutoHyphens/>
        <w:spacing w:line="274" w:lineRule="exact"/>
        <w:ind w:right="20" w:firstLine="56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зданий, и (или) сооружений, и (или) помещений, площадью не менее 30 квадратных метров;</w:t>
      </w:r>
    </w:p>
    <w:p w:rsidR="00482755" w:rsidRPr="00AA61CE" w:rsidRDefault="00482755" w:rsidP="00482755">
      <w:pPr>
        <w:numPr>
          <w:ilvl w:val="0"/>
          <w:numId w:val="4"/>
        </w:numPr>
        <w:tabs>
          <w:tab w:val="left" w:pos="850"/>
        </w:tabs>
        <w:suppressAutoHyphens/>
        <w:ind w:right="20" w:firstLine="56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необходимых строительных машин и механизмов, транспортных средств, средств технологи</w:t>
      </w:r>
      <w:r w:rsidRPr="00AA61CE">
        <w:rPr>
          <w:rFonts w:ascii="Times New Roman" w:eastAsia="Times New Roman" w:hAnsi="Times New Roman"/>
          <w:sz w:val="23"/>
          <w:szCs w:val="23"/>
          <w:lang w:eastAsia="ru-RU"/>
        </w:rPr>
        <w:softHyphen/>
        <w:t>ческого оснащения, передвижных энергетических установок, средств контроля и измерений, а также (в случае необходимости) - средств обеспечения промышленной безопасности (далее - «оборудова</w:t>
      </w:r>
      <w:r w:rsidRPr="00AA61CE">
        <w:rPr>
          <w:rFonts w:ascii="Times New Roman" w:eastAsia="Times New Roman" w:hAnsi="Times New Roman"/>
          <w:sz w:val="23"/>
          <w:szCs w:val="23"/>
          <w:lang w:eastAsia="ru-RU"/>
        </w:rPr>
        <w:softHyphen/>
        <w:t>ние»).</w:t>
      </w:r>
    </w:p>
    <w:p w:rsidR="00482755" w:rsidRPr="00AA61CE" w:rsidRDefault="00482755" w:rsidP="00482755">
      <w:pPr>
        <w:ind w:left="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Перечень оборудования определяется в зависимости от вида работ,а именно:</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bCs/>
          <w:sz w:val="23"/>
          <w:szCs w:val="23"/>
          <w:shd w:val="clear" w:color="auto" w:fill="FFFFFF"/>
          <w:lang w:eastAsia="ru-RU"/>
        </w:rPr>
        <w:t>1. Земляные работы:</w:t>
      </w:r>
      <w:r w:rsidRPr="00AA61CE">
        <w:rPr>
          <w:rFonts w:ascii="Times New Roman" w:eastAsia="Times New Roman" w:hAnsi="Times New Roman"/>
          <w:sz w:val="23"/>
          <w:szCs w:val="23"/>
          <w:lang w:eastAsia="ru-RU"/>
        </w:rPr>
        <w:t xml:space="preserve"> бульдозер (самоходная землеройная машина), экскаватор, авто</w:t>
      </w:r>
      <w:r w:rsidRPr="00AA61CE">
        <w:rPr>
          <w:rFonts w:ascii="Times New Roman" w:eastAsia="Times New Roman" w:hAnsi="Times New Roman"/>
          <w:sz w:val="23"/>
          <w:szCs w:val="23"/>
          <w:lang w:eastAsia="ru-RU"/>
        </w:rPr>
        <w:softHyphen/>
        <w:t>мобильный транспорт, геодезический инструмент, инструментальные средства контроля каче</w:t>
      </w:r>
      <w:r w:rsidRPr="00AA61CE">
        <w:rPr>
          <w:rFonts w:ascii="Times New Roman" w:eastAsia="Times New Roman" w:hAnsi="Times New Roman"/>
          <w:sz w:val="23"/>
          <w:szCs w:val="23"/>
          <w:lang w:eastAsia="ru-RU"/>
        </w:rPr>
        <w:softHyphen/>
        <w:t>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bCs/>
          <w:sz w:val="23"/>
          <w:szCs w:val="23"/>
          <w:shd w:val="clear" w:color="auto" w:fill="FFFFFF"/>
          <w:lang w:eastAsia="ru-RU"/>
        </w:rPr>
        <w:t>2. Свайные работы:</w:t>
      </w:r>
      <w:r w:rsidRPr="00AA61CE">
        <w:rPr>
          <w:rFonts w:ascii="Times New Roman" w:eastAsia="Times New Roman" w:hAnsi="Times New Roman"/>
          <w:sz w:val="23"/>
          <w:szCs w:val="23"/>
          <w:lang w:eastAsia="ru-RU"/>
        </w:rPr>
        <w:t xml:space="preserve"> бульдозер (самоходная землеройная машина), сваебойное оборудование, автомобильный (гусеничный) кран, автотранспорт, сварочное оборудование,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3. </w:t>
      </w:r>
      <w:r w:rsidRPr="00AA61CE">
        <w:rPr>
          <w:rFonts w:ascii="Times New Roman" w:eastAsia="Times New Roman" w:hAnsi="Times New Roman"/>
          <w:bCs/>
          <w:sz w:val="23"/>
          <w:szCs w:val="23"/>
          <w:shd w:val="clear" w:color="auto" w:fill="FFFFFF"/>
          <w:lang w:eastAsia="ru-RU"/>
        </w:rPr>
        <w:t>Устройство бетонных и железобетонных монолитных конструкций:</w:t>
      </w:r>
      <w:r w:rsidRPr="00AA61CE">
        <w:rPr>
          <w:rFonts w:ascii="Times New Roman" w:eastAsia="Times New Roman" w:hAnsi="Times New Roman"/>
          <w:sz w:val="23"/>
          <w:szCs w:val="23"/>
          <w:lang w:eastAsia="ru-RU"/>
        </w:rPr>
        <w:t xml:space="preserve"> бульдозер (самоход</w:t>
      </w:r>
      <w:r w:rsidRPr="00AA61CE">
        <w:rPr>
          <w:rFonts w:ascii="Times New Roman" w:eastAsia="Times New Roman" w:hAnsi="Times New Roman"/>
          <w:sz w:val="23"/>
          <w:szCs w:val="23"/>
          <w:lang w:eastAsia="ru-RU"/>
        </w:rPr>
        <w:softHyphen/>
        <w:t xml:space="preserve">ная землеройная машина), бетоносмеситель (автобетоносмеситель), бетононасос </w:t>
      </w:r>
      <w:r w:rsidRPr="00AA61CE">
        <w:rPr>
          <w:rFonts w:ascii="Times New Roman" w:eastAsia="Times New Roman" w:hAnsi="Times New Roman"/>
          <w:sz w:val="23"/>
          <w:szCs w:val="23"/>
          <w:lang w:eastAsia="ru-RU"/>
        </w:rPr>
        <w:lastRenderedPageBreak/>
        <w:t>(автобетонона</w:t>
      </w:r>
      <w:r w:rsidRPr="00AA61CE">
        <w:rPr>
          <w:rFonts w:ascii="Times New Roman" w:eastAsia="Times New Roman" w:hAnsi="Times New Roman"/>
          <w:sz w:val="23"/>
          <w:szCs w:val="23"/>
          <w:lang w:eastAsia="ru-RU"/>
        </w:rPr>
        <w:softHyphen/>
        <w:t>сос), вибратор или виброплощадка (виброплита либо трамбовка), сварочное оборудование,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4. </w:t>
      </w:r>
      <w:r w:rsidRPr="00AA61CE">
        <w:rPr>
          <w:rFonts w:ascii="Times New Roman" w:eastAsia="Times New Roman" w:hAnsi="Times New Roman"/>
          <w:bCs/>
          <w:sz w:val="23"/>
          <w:szCs w:val="23"/>
          <w:shd w:val="clear" w:color="auto" w:fill="FFFFFF"/>
          <w:lang w:eastAsia="ru-RU"/>
        </w:rPr>
        <w:t>Монтаж строительных конструкций, фасадные работы:</w:t>
      </w:r>
      <w:r w:rsidRPr="00AA61CE">
        <w:rPr>
          <w:rFonts w:ascii="Times New Roman" w:eastAsia="Times New Roman" w:hAnsi="Times New Roman"/>
          <w:sz w:val="23"/>
          <w:szCs w:val="23"/>
          <w:lang w:eastAsia="ru-RU"/>
        </w:rPr>
        <w:t xml:space="preserve"> башенный (автомобильный или гусеничный) кран или грузоподъемный механизм, леса, автотранспорт, сварочное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5. </w:t>
      </w:r>
      <w:r w:rsidRPr="00AA61CE">
        <w:rPr>
          <w:rFonts w:ascii="Times New Roman" w:eastAsia="Times New Roman" w:hAnsi="Times New Roman"/>
          <w:bCs/>
          <w:sz w:val="23"/>
          <w:szCs w:val="23"/>
          <w:shd w:val="clear" w:color="auto" w:fill="FFFFFF"/>
          <w:lang w:eastAsia="ru-RU"/>
        </w:rPr>
        <w:t>Монтажные работы:</w:t>
      </w:r>
      <w:r w:rsidRPr="00AA61CE">
        <w:rPr>
          <w:rFonts w:ascii="Times New Roman" w:eastAsia="Times New Roman" w:hAnsi="Times New Roman"/>
          <w:sz w:val="23"/>
          <w:szCs w:val="23"/>
          <w:lang w:eastAsia="ru-RU"/>
        </w:rPr>
        <w:t xml:space="preserve"> автомобильный (гусеничный) кран или грузоподъемный механизм, сва</w:t>
      </w:r>
      <w:r w:rsidRPr="00AA61CE">
        <w:rPr>
          <w:rFonts w:ascii="Times New Roman" w:eastAsia="Times New Roman" w:hAnsi="Times New Roman"/>
          <w:sz w:val="23"/>
          <w:szCs w:val="23"/>
          <w:lang w:eastAsia="ru-RU"/>
        </w:rPr>
        <w:softHyphen/>
        <w:t>рочное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6. </w:t>
      </w:r>
      <w:r w:rsidRPr="00AA61CE">
        <w:rPr>
          <w:rFonts w:ascii="Times New Roman" w:eastAsia="Times New Roman" w:hAnsi="Times New Roman"/>
          <w:bCs/>
          <w:sz w:val="23"/>
          <w:szCs w:val="23"/>
          <w:shd w:val="clear" w:color="auto" w:fill="FFFFFF"/>
          <w:lang w:eastAsia="ru-RU"/>
        </w:rPr>
        <w:t>Пусконаладочные работы:</w:t>
      </w:r>
      <w:r w:rsidRPr="00AA61CE">
        <w:rPr>
          <w:rFonts w:ascii="Times New Roman" w:eastAsia="Times New Roman" w:hAnsi="Times New Roman"/>
          <w:sz w:val="23"/>
          <w:szCs w:val="23"/>
          <w:lang w:eastAsia="ru-RU"/>
        </w:rPr>
        <w:t xml:space="preserve"> приборы и механизмы для выполнения пуско-наладочн</w:t>
      </w:r>
      <w:r w:rsidRPr="00AA61CE">
        <w:rPr>
          <w:rFonts w:ascii="Times New Roman" w:eastAsia="Times New Roman" w:hAnsi="Times New Roman"/>
          <w:bCs/>
          <w:sz w:val="23"/>
          <w:szCs w:val="23"/>
          <w:shd w:val="clear" w:color="auto" w:fill="FFFFFF"/>
          <w:lang w:eastAsia="ru-RU"/>
        </w:rPr>
        <w:t>ы</w:t>
      </w:r>
      <w:r w:rsidRPr="00AA61CE">
        <w:rPr>
          <w:rFonts w:ascii="Times New Roman" w:eastAsia="Times New Roman" w:hAnsi="Times New Roman"/>
          <w:sz w:val="23"/>
          <w:szCs w:val="23"/>
          <w:lang w:eastAsia="ru-RU"/>
        </w:rPr>
        <w:t>х работ, сварочное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7. </w:t>
      </w:r>
      <w:r w:rsidRPr="00AA61CE">
        <w:rPr>
          <w:rFonts w:ascii="Times New Roman" w:eastAsia="Times New Roman" w:hAnsi="Times New Roman"/>
          <w:bCs/>
          <w:sz w:val="23"/>
          <w:szCs w:val="23"/>
          <w:shd w:val="clear" w:color="auto" w:fill="FFFFFF"/>
          <w:lang w:eastAsia="ru-RU"/>
        </w:rPr>
        <w:t>Буровзрывные работы при строительстве:</w:t>
      </w:r>
      <w:r w:rsidRPr="00AA61CE">
        <w:rPr>
          <w:rFonts w:ascii="Times New Roman" w:eastAsia="Times New Roman" w:hAnsi="Times New Roman"/>
          <w:sz w:val="23"/>
          <w:szCs w:val="23"/>
          <w:lang w:eastAsia="ru-RU"/>
        </w:rPr>
        <w:t xml:space="preserve"> бульдозер (самоходная землеройная машина), бурильная установка,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8. </w:t>
      </w:r>
      <w:r w:rsidRPr="00AA61CE">
        <w:rPr>
          <w:rFonts w:ascii="Times New Roman" w:eastAsia="Times New Roman" w:hAnsi="Times New Roman"/>
          <w:bCs/>
          <w:sz w:val="23"/>
          <w:szCs w:val="23"/>
          <w:shd w:val="clear" w:color="auto" w:fill="FFFFFF"/>
          <w:lang w:eastAsia="ru-RU"/>
        </w:rPr>
        <w:t>Устройство инженерных сетей и оборудования зданий и сооружений</w:t>
      </w:r>
      <w:r w:rsidRPr="00AA61CE">
        <w:rPr>
          <w:rFonts w:ascii="Times New Roman" w:eastAsia="Times New Roman" w:hAnsi="Times New Roman"/>
          <w:sz w:val="23"/>
          <w:szCs w:val="23"/>
          <w:lang w:eastAsia="ru-RU"/>
        </w:rPr>
        <w:t xml:space="preserve"> (водопровода, кана</w:t>
      </w:r>
      <w:r w:rsidRPr="00AA61CE">
        <w:rPr>
          <w:rFonts w:ascii="Times New Roman" w:eastAsia="Times New Roman" w:hAnsi="Times New Roman"/>
          <w:sz w:val="23"/>
          <w:szCs w:val="23"/>
          <w:lang w:eastAsia="ru-RU"/>
        </w:rPr>
        <w:softHyphen/>
        <w:t>лизации, горячего водоснабжения, теплоснабжения, газоснабжения, систем кондиционирования и вентиляции): экскаватор, бульдозер (самоходная землеройная машина), автомобильный кран (грузоподъ</w:t>
      </w:r>
      <w:r w:rsidRPr="00AA61CE">
        <w:rPr>
          <w:rFonts w:ascii="Times New Roman" w:eastAsia="Times New Roman" w:hAnsi="Times New Roman"/>
          <w:sz w:val="23"/>
          <w:szCs w:val="23"/>
          <w:lang w:eastAsia="ru-RU"/>
        </w:rPr>
        <w:softHyphen/>
        <w:t>емный механизм), трубоукладчик, сварочное оборудование, автомобильный транспорт, свароч</w:t>
      </w:r>
      <w:r w:rsidRPr="00AA61CE">
        <w:rPr>
          <w:rFonts w:ascii="Times New Roman" w:eastAsia="Times New Roman" w:hAnsi="Times New Roman"/>
          <w:sz w:val="23"/>
          <w:szCs w:val="23"/>
          <w:lang w:eastAsia="ru-RU"/>
        </w:rPr>
        <w:softHyphen/>
        <w:t>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9. </w:t>
      </w:r>
      <w:r w:rsidRPr="00AA61CE">
        <w:rPr>
          <w:rFonts w:ascii="Times New Roman" w:eastAsia="Times New Roman" w:hAnsi="Times New Roman"/>
          <w:bCs/>
          <w:sz w:val="23"/>
          <w:szCs w:val="23"/>
          <w:shd w:val="clear" w:color="auto" w:fill="FFFFFF"/>
          <w:lang w:eastAsia="ru-RU"/>
        </w:rPr>
        <w:t>Устройство электрических сетей и линий связи:</w:t>
      </w:r>
      <w:r w:rsidRPr="00AA61CE">
        <w:rPr>
          <w:rFonts w:ascii="Times New Roman" w:eastAsia="Times New Roman" w:hAnsi="Times New Roman"/>
          <w:sz w:val="23"/>
          <w:szCs w:val="23"/>
          <w:lang w:eastAsia="ru-RU"/>
        </w:rPr>
        <w:t xml:space="preserve"> автомобильный кран (грузоподъемный механизм), автомобильный транспорт, бурильная установка, сварочное оборудование, инструментальные средства контроля качества, ручной ин</w:t>
      </w:r>
      <w:r w:rsidRPr="00AA61CE">
        <w:rPr>
          <w:rFonts w:ascii="Times New Roman" w:eastAsia="Times New Roman" w:hAnsi="Times New Roman"/>
          <w:sz w:val="23"/>
          <w:szCs w:val="23"/>
          <w:lang w:eastAsia="ru-RU"/>
        </w:rPr>
        <w:softHyphen/>
        <w:t>струмент.</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10. </w:t>
      </w:r>
      <w:r w:rsidRPr="00AA61CE">
        <w:rPr>
          <w:rFonts w:ascii="Times New Roman" w:eastAsia="Times New Roman" w:hAnsi="Times New Roman"/>
          <w:bCs/>
          <w:sz w:val="23"/>
          <w:szCs w:val="23"/>
          <w:shd w:val="clear" w:color="auto" w:fill="FFFFFF"/>
          <w:lang w:eastAsia="ru-RU"/>
        </w:rPr>
        <w:t>Устройство автомобильных дорог и аэродромов:</w:t>
      </w:r>
      <w:r w:rsidRPr="00AA61CE">
        <w:rPr>
          <w:rFonts w:ascii="Times New Roman" w:eastAsia="Times New Roman" w:hAnsi="Times New Roman"/>
          <w:sz w:val="23"/>
          <w:szCs w:val="23"/>
          <w:lang w:eastAsia="ru-RU"/>
        </w:rPr>
        <w:t xml:space="preserve"> бульдозер (самоходная землеройная ма</w:t>
      </w:r>
      <w:r w:rsidRPr="00AA61CE">
        <w:rPr>
          <w:rFonts w:ascii="Times New Roman" w:eastAsia="Times New Roman" w:hAnsi="Times New Roman"/>
          <w:sz w:val="23"/>
          <w:szCs w:val="23"/>
          <w:lang w:eastAsia="ru-RU"/>
        </w:rPr>
        <w:softHyphen/>
        <w:t>шина), грейдер (автогрейдер), автомобильный транспорт, бульдозер, виброплощадка (вибро</w:t>
      </w:r>
      <w:r w:rsidRPr="00AA61CE">
        <w:rPr>
          <w:rFonts w:ascii="Times New Roman" w:eastAsia="Times New Roman" w:hAnsi="Times New Roman"/>
          <w:sz w:val="23"/>
          <w:szCs w:val="23"/>
          <w:lang w:eastAsia="ru-RU"/>
        </w:rPr>
        <w:softHyphen/>
        <w:t>плита либо трамбовка), асфальтовый каток, асфальтоукладчик, сварочное оборудова</w:t>
      </w:r>
      <w:r w:rsidRPr="00AA61CE">
        <w:rPr>
          <w:rFonts w:ascii="Times New Roman" w:eastAsia="Times New Roman" w:hAnsi="Times New Roman"/>
          <w:sz w:val="23"/>
          <w:szCs w:val="23"/>
          <w:lang w:eastAsia="ru-RU"/>
        </w:rPr>
        <w:softHyphen/>
        <w:t>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11. </w:t>
      </w:r>
      <w:r w:rsidRPr="00AA61CE">
        <w:rPr>
          <w:rFonts w:ascii="Times New Roman" w:eastAsia="Times New Roman" w:hAnsi="Times New Roman"/>
          <w:bCs/>
          <w:sz w:val="23"/>
          <w:szCs w:val="23"/>
          <w:shd w:val="clear" w:color="auto" w:fill="FFFFFF"/>
          <w:lang w:eastAsia="ru-RU"/>
        </w:rPr>
        <w:t>Устройство железнодорожных и трамвайных путей:</w:t>
      </w:r>
      <w:r w:rsidRPr="00AA61CE">
        <w:rPr>
          <w:rFonts w:ascii="Times New Roman" w:eastAsia="Times New Roman" w:hAnsi="Times New Roman"/>
          <w:sz w:val="23"/>
          <w:szCs w:val="23"/>
          <w:lang w:eastAsia="ru-RU"/>
        </w:rPr>
        <w:t xml:space="preserve"> бульдозер (самоходная землеройная машина), автомобильный транспорт, автомобильный (гусеничный) кран, сварочное оборудова</w:t>
      </w:r>
      <w:r w:rsidRPr="00AA61CE">
        <w:rPr>
          <w:rFonts w:ascii="Times New Roman" w:eastAsia="Times New Roman" w:hAnsi="Times New Roman"/>
          <w:sz w:val="23"/>
          <w:szCs w:val="23"/>
          <w:lang w:eastAsia="ru-RU"/>
        </w:rPr>
        <w:softHyphen/>
        <w:t>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 xml:space="preserve">12. </w:t>
      </w:r>
      <w:r w:rsidRPr="00AA61CE">
        <w:rPr>
          <w:rFonts w:ascii="Times New Roman" w:eastAsia="Times New Roman" w:hAnsi="Times New Roman"/>
          <w:bCs/>
          <w:sz w:val="23"/>
          <w:szCs w:val="23"/>
          <w:shd w:val="clear" w:color="auto" w:fill="FFFFFF"/>
          <w:lang w:eastAsia="ru-RU"/>
        </w:rPr>
        <w:t>Устройство тоннелей, метрополитенов, шахтных сооружений:</w:t>
      </w:r>
      <w:r w:rsidRPr="00AA61CE">
        <w:rPr>
          <w:rFonts w:ascii="Times New Roman" w:eastAsia="Times New Roman" w:hAnsi="Times New Roman"/>
          <w:sz w:val="23"/>
          <w:szCs w:val="23"/>
          <w:lang w:eastAsia="ru-RU"/>
        </w:rPr>
        <w:t xml:space="preserve"> бульдозер (самоходная землеройная машина), виброплощадка (виброплита либо трамбовка), автомобильный транспорт, бурильная установка, в зависимости от способа проходки (проходческий щит), инъекторы, стан</w:t>
      </w:r>
      <w:r w:rsidRPr="00AA61CE">
        <w:rPr>
          <w:rFonts w:ascii="Times New Roman" w:eastAsia="Times New Roman" w:hAnsi="Times New Roman"/>
          <w:sz w:val="23"/>
          <w:szCs w:val="23"/>
          <w:lang w:eastAsia="ru-RU"/>
        </w:rPr>
        <w:softHyphen/>
        <w:t>ция для нагнетания раствора, бурильная установка, укладчик сборной тоннельной обделки, по</w:t>
      </w:r>
      <w:r w:rsidRPr="00AA61CE">
        <w:rPr>
          <w:rFonts w:ascii="Times New Roman" w:eastAsia="Times New Roman" w:hAnsi="Times New Roman"/>
          <w:sz w:val="23"/>
          <w:szCs w:val="23"/>
          <w:lang w:eastAsia="ru-RU"/>
        </w:rPr>
        <w:softHyphen/>
        <w:t>родопогрузочные механизмы.</w:t>
      </w:r>
    </w:p>
    <w:p w:rsidR="00482755" w:rsidRPr="00AA61CE" w:rsidRDefault="00482755" w:rsidP="00482755">
      <w:pPr>
        <w:ind w:firstLine="580"/>
        <w:jc w:val="both"/>
        <w:rPr>
          <w:rFonts w:ascii="Times New Roman" w:eastAsia="Times New Roman" w:hAnsi="Times New Roman"/>
          <w:bCs/>
          <w:sz w:val="23"/>
          <w:szCs w:val="23"/>
          <w:shd w:val="clear" w:color="auto" w:fill="FFFFFF"/>
          <w:lang w:eastAsia="ru-RU"/>
        </w:rPr>
      </w:pPr>
      <w:r w:rsidRPr="00AA61CE">
        <w:rPr>
          <w:rFonts w:ascii="Times New Roman" w:eastAsia="Times New Roman" w:hAnsi="Times New Roman"/>
          <w:sz w:val="23"/>
          <w:szCs w:val="23"/>
          <w:lang w:eastAsia="ru-RU"/>
        </w:rPr>
        <w:t xml:space="preserve">13. </w:t>
      </w:r>
      <w:r w:rsidRPr="00AA61CE">
        <w:rPr>
          <w:rFonts w:ascii="Times New Roman" w:eastAsia="Times New Roman" w:hAnsi="Times New Roman"/>
          <w:bCs/>
          <w:sz w:val="23"/>
          <w:szCs w:val="23"/>
          <w:shd w:val="clear" w:color="auto" w:fill="FFFFFF"/>
          <w:lang w:eastAsia="ru-RU"/>
        </w:rPr>
        <w:t>Устройство мостов, эстакад и путепроводов: экскаватор, бульдозер (самоходная землеройная машина), автомобильный (гусеничный) кран, автомобильный транспорт, сваебойное оборудование, сва</w:t>
      </w:r>
      <w:r w:rsidRPr="00AA61CE">
        <w:rPr>
          <w:rFonts w:ascii="Times New Roman" w:eastAsia="Times New Roman" w:hAnsi="Times New Roman"/>
          <w:bCs/>
          <w:sz w:val="23"/>
          <w:szCs w:val="23"/>
          <w:shd w:val="clear" w:color="auto" w:fill="FFFFFF"/>
          <w:lang w:eastAsia="ru-RU"/>
        </w:rPr>
        <w:softHyphen/>
        <w:t>рочное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bCs/>
          <w:sz w:val="23"/>
          <w:szCs w:val="23"/>
          <w:shd w:val="clear" w:color="auto" w:fill="FFFFFF"/>
          <w:lang w:eastAsia="ru-RU"/>
        </w:rPr>
        <w:t>14. Гидротехнические работы:</w:t>
      </w:r>
      <w:r w:rsidRPr="00AA61CE">
        <w:rPr>
          <w:rFonts w:ascii="Times New Roman" w:eastAsia="Times New Roman" w:hAnsi="Times New Roman"/>
          <w:sz w:val="23"/>
          <w:szCs w:val="23"/>
          <w:lang w:eastAsia="ru-RU"/>
        </w:rPr>
        <w:t xml:space="preserve"> гидромонитор, земснаряд, плавучая бурильная установка, буль</w:t>
      </w:r>
      <w:r w:rsidRPr="00AA61CE">
        <w:rPr>
          <w:rFonts w:ascii="Times New Roman" w:eastAsia="Times New Roman" w:hAnsi="Times New Roman"/>
          <w:sz w:val="23"/>
          <w:szCs w:val="23"/>
          <w:lang w:eastAsia="ru-RU"/>
        </w:rPr>
        <w:softHyphen/>
        <w:t>дозер (самоходная землеройная машина), экскаватор, автомобильный (гусеничный) кран или грузоподъем</w:t>
      </w:r>
      <w:r w:rsidRPr="00AA61CE">
        <w:rPr>
          <w:rFonts w:ascii="Times New Roman" w:eastAsia="Times New Roman" w:hAnsi="Times New Roman"/>
          <w:sz w:val="23"/>
          <w:szCs w:val="23"/>
          <w:lang w:eastAsia="ru-RU"/>
        </w:rPr>
        <w:softHyphen/>
        <w:t>ный механизм, автомобильный транспорт, водолазное оборудование, сваебойное оборудование, сварочное оборудование, ручной инструмент, инструментальные средства контроля качества.</w:t>
      </w:r>
    </w:p>
    <w:p w:rsidR="00482755" w:rsidRPr="00AA61CE" w:rsidRDefault="00482755" w:rsidP="00482755">
      <w:pPr>
        <w:ind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15. Собственная или привлеченная, зарегистрированная в соответствии с законодательством, лаборатория в случае заключения договора на осуществление строительного контроля на объектах капитального строительства.</w:t>
      </w:r>
    </w:p>
    <w:p w:rsidR="00482755" w:rsidRPr="00AA61CE" w:rsidRDefault="00482755" w:rsidP="00482755">
      <w:pPr>
        <w:spacing w:line="274" w:lineRule="exact"/>
        <w:ind w:right="20"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Тип и количество оборудования, численность специалистов с комплектом ручного инструмента должны соответствовать ПОС, ППР, технологическим картам на процессы работ по каждому конкретному договору, но не менее одной единицы.</w:t>
      </w:r>
    </w:p>
    <w:p w:rsidR="00482755" w:rsidRPr="00AA61CE" w:rsidRDefault="00482755" w:rsidP="00482755">
      <w:pPr>
        <w:spacing w:line="274" w:lineRule="exact"/>
        <w:ind w:right="20" w:firstLine="580"/>
        <w:jc w:val="both"/>
        <w:rPr>
          <w:rFonts w:ascii="Times New Roman" w:eastAsia="Times New Roman" w:hAnsi="Times New Roman"/>
          <w:sz w:val="23"/>
          <w:szCs w:val="23"/>
          <w:lang w:eastAsia="ru-RU"/>
        </w:rPr>
      </w:pPr>
      <w:r w:rsidRPr="00AA61CE">
        <w:rPr>
          <w:rFonts w:ascii="Times New Roman" w:eastAsia="Times New Roman" w:hAnsi="Times New Roman"/>
          <w:sz w:val="23"/>
          <w:szCs w:val="23"/>
          <w:lang w:eastAsia="ru-RU"/>
        </w:rPr>
        <w:t>8.3. Минимальным требованием 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482755" w:rsidRPr="00AA61CE" w:rsidRDefault="00482755" w:rsidP="00482755">
      <w:pPr>
        <w:shd w:val="clear" w:color="auto" w:fill="FFFFFF"/>
        <w:tabs>
          <w:tab w:val="left" w:pos="0"/>
          <w:tab w:val="left" w:pos="709"/>
        </w:tabs>
        <w:suppressAutoHyphens/>
        <w:autoSpaceDE w:val="0"/>
        <w:rPr>
          <w:rFonts w:ascii="Times New Roman" w:eastAsia="Times New Roman" w:hAnsi="Times New Roman"/>
          <w:color w:val="FF0000"/>
          <w:sz w:val="24"/>
          <w:szCs w:val="24"/>
          <w:lang w:eastAsia="ar-SA"/>
        </w:rPr>
      </w:pPr>
    </w:p>
    <w:p w:rsidR="00482755" w:rsidRPr="00AA61CE" w:rsidRDefault="00482755" w:rsidP="00482755">
      <w:pPr>
        <w:shd w:val="clear" w:color="auto" w:fill="FFFFFF"/>
        <w:tabs>
          <w:tab w:val="left" w:pos="0"/>
          <w:tab w:val="left" w:pos="709"/>
        </w:tabs>
        <w:suppressAutoHyphens/>
        <w:autoSpaceDE w:val="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9. МИНИМАЛЬНЫЕ ТРЕБОВАНИЯ К ЧЛЕНАМ АССОЦИАЦИИ, ВЫПОЛНЯЮЩИМ СТРОИТЕЛЬСТВО, РЕКОНСТРУКЦИЮ И КАПИТАЛЬНЫЙ РЕМОНТ ОБЪЕКТОВ ИСПОЛЬЗОВАНИЯ АТОМНОЙ ЭНЕРГИИ.</w:t>
      </w:r>
    </w:p>
    <w:p w:rsidR="00482755" w:rsidRPr="00AA61CE" w:rsidRDefault="00482755" w:rsidP="00482755">
      <w:pPr>
        <w:shd w:val="clear" w:color="auto" w:fill="FFFFFF"/>
        <w:tabs>
          <w:tab w:val="left" w:pos="0"/>
          <w:tab w:val="left" w:pos="709"/>
        </w:tabs>
        <w:suppressAutoHyphens/>
        <w:autoSpaceDE w:val="0"/>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Минимальным требованием к члену Ассоциации, выполняющему строительство, реконструкцию и капитальный ремонт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482755" w:rsidRPr="00AA61CE" w:rsidRDefault="00482755" w:rsidP="00482755">
      <w:pPr>
        <w:shd w:val="clear" w:color="auto" w:fill="FFFFFF"/>
        <w:tabs>
          <w:tab w:val="left" w:pos="427"/>
          <w:tab w:val="left" w:pos="1098"/>
        </w:tabs>
        <w:suppressAutoHyphens/>
        <w:autoSpaceDE w:val="0"/>
        <w:ind w:left="360"/>
        <w:jc w:val="both"/>
        <w:rPr>
          <w:rFonts w:ascii="Times New Roman" w:eastAsia="Times New Roman" w:hAnsi="Times New Roman"/>
          <w:color w:val="FF0000"/>
          <w:sz w:val="24"/>
          <w:szCs w:val="24"/>
          <w:lang w:eastAsia="ar-SA"/>
        </w:rPr>
      </w:pPr>
    </w:p>
    <w:p w:rsidR="00482755" w:rsidRPr="00AA61CE" w:rsidRDefault="00482755" w:rsidP="00482755">
      <w:pPr>
        <w:shd w:val="clear" w:color="auto" w:fill="FFFFFF"/>
        <w:tabs>
          <w:tab w:val="left" w:pos="427"/>
          <w:tab w:val="left" w:pos="1098"/>
        </w:tabs>
        <w:suppressAutoHyphens/>
        <w:autoSpaceDE w:val="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10. О РАЗМЕРЕ, ПОРЯДКЕ РАСЧЕТА И УПЛАТЫ </w:t>
      </w:r>
    </w:p>
    <w:p w:rsidR="00482755" w:rsidRPr="00AA61CE" w:rsidRDefault="00482755" w:rsidP="00482755">
      <w:pPr>
        <w:shd w:val="clear" w:color="auto" w:fill="FFFFFF"/>
        <w:tabs>
          <w:tab w:val="left" w:pos="427"/>
          <w:tab w:val="left" w:pos="1098"/>
        </w:tabs>
        <w:suppressAutoHyphens/>
        <w:autoSpaceDE w:val="0"/>
        <w:jc w:val="center"/>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ВСТУПИТЕЛЬНОГО ВЗНОСА, ЧЛЕНСКИХ ВЗНОСОВ</w:t>
      </w:r>
    </w:p>
    <w:p w:rsidR="00482755" w:rsidRPr="00AA61CE" w:rsidRDefault="00482755" w:rsidP="00482755">
      <w:pPr>
        <w:shd w:val="clear" w:color="auto" w:fill="FFFFFF"/>
        <w:tabs>
          <w:tab w:val="left" w:pos="427"/>
          <w:tab w:val="left" w:pos="1098"/>
        </w:tabs>
        <w:suppressAutoHyphens/>
        <w:autoSpaceDE w:val="0"/>
        <w:ind w:left="14"/>
        <w:jc w:val="center"/>
        <w:rPr>
          <w:rFonts w:ascii="Times New Roman" w:eastAsia="Times New Roman" w:hAnsi="Times New Roman"/>
          <w:sz w:val="24"/>
          <w:szCs w:val="24"/>
          <w:lang w:eastAsia="ar-SA"/>
        </w:rPr>
      </w:pP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10.1. Вступительный взнос в Ассоциации составляет 25 000 (двадцать пять тысяч) рублей.</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10.1.1. Вступительный взнос уплачивается единовременно в полном объеме в течение 7 (семи) рабочих дней со дня получения уведомления членом Ассоциации о его принятии в члены Ассоциации.</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10.2. Размер ежемесячного членского взноса в Ассоциации составляет 5000 (пять тысяч) рублей.</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10.2.1. Ежемесячный членский взнос за текущий месяц уплачивается не позднее 15 числа этого месяца на основании настоящего Положения без выставленного</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 xml:space="preserve">Ассоциацией счета на оплату. </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10.2.2. Вновь вступившее в Ассоциацию юридическое лицо или индивидуальный предприниматель оплачивает ежемесячный членский взнос, начиная с месяца, в котором произошло вступление в Ассоциацию. При этом размер членского взноса за месяц, в котором произошло вступление в</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Ассоциацию (выход из Ассоциации),</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рассчитывается с даты вступления решения в силу о приеме в члены (исключения из членов) Ассоциации пропорционально количеству оставшихся (прошедших)</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дней в месяце.</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10.3. Днем внесения вступительных и членских взносов является день зачисления денежных средств на расчетный счет Ассоциации.</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10.4. Дополнительные, иные (целевые, имущественные) взносы – единовременные поступления от членов Ассоциации, которые вносятся по решению Общего собрания Ассоциации для восполнения компенсационного фонда (фондов), для финансирования программ, проектов, мероприятий, приоритетных направлений деятельности Ассоциации, не обеспеченных сметой (финансовым планом) Ассоциации.</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10.5. При принятии решения Общее собрание определяет порядок, сроки и размер внесения дополнительных, иных (целевых, имущественных) взносов.</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 xml:space="preserve">10.6. В течение 10 дней после принятия решения Общим собранием, членам Ассоциации направляются соответствующие письменные уведомления о необходимости внесении дополнительных, иных (целевых, имущественных) взносов, в размере и сроки, предусмотренные решением Общего собрания. </w:t>
      </w:r>
    </w:p>
    <w:p w:rsidR="00482755" w:rsidRPr="00AA61CE" w:rsidRDefault="00482755" w:rsidP="00482755">
      <w:pPr>
        <w:tabs>
          <w:tab w:val="left" w:pos="851"/>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10.7. Дополнительные, иные (целевые, имущественные) взносы используются исключительно в соответствии с назначением.</w:t>
      </w:r>
    </w:p>
    <w:p w:rsidR="00482755" w:rsidRPr="00AA61CE" w:rsidRDefault="00482755" w:rsidP="00482755">
      <w:pPr>
        <w:shd w:val="clear" w:color="auto" w:fill="FFFFFF"/>
        <w:tabs>
          <w:tab w:val="left" w:pos="427"/>
          <w:tab w:val="left" w:pos="1098"/>
        </w:tabs>
        <w:suppressAutoHyphens/>
        <w:autoSpaceDE w:val="0"/>
        <w:ind w:left="14"/>
        <w:rPr>
          <w:rFonts w:ascii="Times New Roman" w:eastAsia="Times New Roman" w:hAnsi="Times New Roman"/>
          <w:sz w:val="24"/>
          <w:szCs w:val="24"/>
          <w:lang w:eastAsia="ar-SA"/>
        </w:rPr>
      </w:pPr>
      <w:bookmarkStart w:id="5" w:name="_GoBack"/>
      <w:bookmarkEnd w:id="5"/>
    </w:p>
    <w:p w:rsidR="00482755" w:rsidRPr="00AA61CE" w:rsidRDefault="00482755" w:rsidP="00482755">
      <w:pPr>
        <w:shd w:val="clear" w:color="auto" w:fill="FFFFFF"/>
        <w:tabs>
          <w:tab w:val="left" w:pos="427"/>
          <w:tab w:val="left" w:pos="1098"/>
        </w:tabs>
        <w:suppressAutoHyphens/>
        <w:autoSpaceDE w:val="0"/>
        <w:ind w:left="14"/>
        <w:rPr>
          <w:rFonts w:ascii="Times New Roman" w:eastAsia="Times New Roman" w:hAnsi="Times New Roman"/>
          <w:sz w:val="24"/>
          <w:szCs w:val="24"/>
          <w:lang w:eastAsia="ar-SA"/>
        </w:rPr>
      </w:pPr>
    </w:p>
    <w:p w:rsidR="00482755" w:rsidRPr="00AA61CE" w:rsidRDefault="00482755" w:rsidP="00482755">
      <w:pPr>
        <w:shd w:val="clear" w:color="auto" w:fill="FFFFFF"/>
        <w:tabs>
          <w:tab w:val="left" w:pos="427"/>
          <w:tab w:val="left" w:pos="1098"/>
        </w:tabs>
        <w:suppressAutoHyphens/>
        <w:autoSpaceDE w:val="0"/>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11. ЗАКЛЮЧИТЕЛЬНЫЕ ПОЛОЖЕНИЯ</w:t>
      </w:r>
    </w:p>
    <w:p w:rsidR="00482755" w:rsidRPr="00AA61CE" w:rsidRDefault="00482755" w:rsidP="00482755">
      <w:pPr>
        <w:shd w:val="clear" w:color="auto" w:fill="FFFFFF"/>
        <w:tabs>
          <w:tab w:val="left" w:pos="427"/>
          <w:tab w:val="left" w:pos="1098"/>
        </w:tabs>
        <w:suppressAutoHyphens/>
        <w:autoSpaceDE w:val="0"/>
        <w:ind w:left="14"/>
        <w:rPr>
          <w:rFonts w:ascii="Times New Roman" w:eastAsia="Times New Roman" w:hAnsi="Times New Roman"/>
          <w:color w:val="000000"/>
          <w:sz w:val="24"/>
          <w:szCs w:val="24"/>
          <w:lang w:eastAsia="ar-SA"/>
        </w:rPr>
      </w:pPr>
    </w:p>
    <w:p w:rsidR="00482755" w:rsidRPr="00AA61CE" w:rsidRDefault="00482755" w:rsidP="00482755">
      <w:pPr>
        <w:tabs>
          <w:tab w:val="left" w:pos="0"/>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11.1. Настоящее Положение вступает в силу со дня внесения сведений о нем в государственный реестр саморегулируемых организаций в соответствии с ч.5. ст.55.18 Градостроительного кодекса РФ.</w:t>
      </w:r>
    </w:p>
    <w:p w:rsidR="00482755" w:rsidRPr="00AA61CE" w:rsidRDefault="00482755" w:rsidP="00482755">
      <w:pPr>
        <w:tabs>
          <w:tab w:val="left" w:pos="0"/>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11.2. В срок не позднее трех рабочих дней со дня принятия, настоящее Положение подлежит размещению на сайте Ассоциации в сети “Интернет” – </w:t>
      </w:r>
      <w:hyperlink r:id="rId10" w:history="1">
        <w:r w:rsidRPr="00AA61CE">
          <w:rPr>
            <w:rFonts w:ascii="Times New Roman" w:eastAsia="Times New Roman" w:hAnsi="Times New Roman"/>
            <w:sz w:val="24"/>
            <w:szCs w:val="24"/>
            <w:u w:val="single"/>
            <w:lang w:eastAsia="ar-SA"/>
          </w:rPr>
          <w:t>http://www.npsch.ru</w:t>
        </w:r>
      </w:hyperlink>
      <w:r w:rsidRPr="00AA61CE">
        <w:rPr>
          <w:rFonts w:ascii="Times New Roman" w:eastAsia="Times New Roman" w:hAnsi="Times New Roman"/>
          <w:sz w:val="24"/>
          <w:szCs w:val="24"/>
          <w:lang w:eastAsia="ar-SA"/>
        </w:rPr>
        <w:t xml:space="preserve"> и направлению на бумажном носителе или в форме электронного документа (пакета электронных документов), подписанн</w:t>
      </w:r>
      <w:r>
        <w:rPr>
          <w:rFonts w:ascii="Times New Roman" w:eastAsia="Times New Roman" w:hAnsi="Times New Roman"/>
          <w:sz w:val="24"/>
          <w:szCs w:val="24"/>
          <w:lang w:eastAsia="ar-SA"/>
        </w:rPr>
        <w:t>ого</w:t>
      </w:r>
      <w:r w:rsidRPr="00AA61CE">
        <w:rPr>
          <w:rFonts w:ascii="Times New Roman" w:eastAsia="Times New Roman" w:hAnsi="Times New Roman"/>
          <w:sz w:val="24"/>
          <w:szCs w:val="24"/>
          <w:lang w:eastAsia="ar-SA"/>
        </w:rPr>
        <w:t xml:space="preserve"> Ассоциацией с использованием усиленной </w:t>
      </w:r>
      <w:r w:rsidRPr="00AA61CE">
        <w:rPr>
          <w:rFonts w:ascii="Times New Roman" w:eastAsia="Times New Roman" w:hAnsi="Times New Roman"/>
          <w:sz w:val="24"/>
          <w:szCs w:val="24"/>
          <w:lang w:eastAsia="ar-SA"/>
        </w:rPr>
        <w:lastRenderedPageBreak/>
        <w:t>квалифицированной электронной подписи, в орган надзора за саморегулируемыми организациями.</w:t>
      </w:r>
    </w:p>
    <w:p w:rsidR="00482755" w:rsidRPr="00AA61CE" w:rsidRDefault="00482755" w:rsidP="00482755">
      <w:pPr>
        <w:tabs>
          <w:tab w:val="left" w:pos="0"/>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ab/>
        <w:t>11.3. В случае если законами и иными нормативными актами Российской Федерации, а также Уставом Ассоциации установлены иные правила, чем предусмотрен</w:t>
      </w:r>
      <w:r>
        <w:rPr>
          <w:rFonts w:ascii="Times New Roman" w:eastAsia="Times New Roman" w:hAnsi="Times New Roman"/>
          <w:sz w:val="24"/>
          <w:szCs w:val="24"/>
          <w:lang w:eastAsia="ar-SA"/>
        </w:rPr>
        <w:t>н</w:t>
      </w:r>
      <w:r w:rsidRPr="00AA61CE">
        <w:rPr>
          <w:rFonts w:ascii="Times New Roman" w:eastAsia="Times New Roman" w:hAnsi="Times New Roman"/>
          <w:sz w:val="24"/>
          <w:szCs w:val="24"/>
          <w:lang w:eastAsia="ar-SA"/>
        </w:rPr>
        <w:t>ы</w:t>
      </w:r>
      <w:r>
        <w:rPr>
          <w:rFonts w:ascii="Times New Roman" w:eastAsia="Times New Roman" w:hAnsi="Times New Roman"/>
          <w:sz w:val="24"/>
          <w:szCs w:val="24"/>
          <w:lang w:eastAsia="ar-SA"/>
        </w:rPr>
        <w:t>е</w:t>
      </w:r>
      <w:r w:rsidRPr="00AA61CE">
        <w:rPr>
          <w:rFonts w:ascii="Times New Roman" w:eastAsia="Times New Roman" w:hAnsi="Times New Roman"/>
          <w:sz w:val="24"/>
          <w:szCs w:val="24"/>
          <w:lang w:eastAsia="ar-SA"/>
        </w:rPr>
        <w:t xml:space="preserve">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482755" w:rsidRDefault="00482755" w:rsidP="00482755">
      <w:pPr>
        <w:tabs>
          <w:tab w:val="left" w:pos="0"/>
        </w:tabs>
        <w:suppressAutoHyphens/>
        <w:jc w:val="both"/>
        <w:rPr>
          <w:rFonts w:ascii="Times New Roman" w:eastAsia="Times New Roman" w:hAnsi="Times New Roman"/>
          <w:sz w:val="24"/>
          <w:szCs w:val="24"/>
          <w:lang w:eastAsia="ar-SA"/>
        </w:rPr>
      </w:pPr>
      <w:r w:rsidRPr="00AA61CE">
        <w:rPr>
          <w:rFonts w:ascii="Times New Roman" w:eastAsia="Times New Roman" w:hAnsi="Times New Roman"/>
          <w:sz w:val="24"/>
          <w:szCs w:val="24"/>
          <w:lang w:eastAsia="ar-SA"/>
        </w:rPr>
        <w:t xml:space="preserve">            11.4. Прежняя редакция Положения о членстве в Ассоциации «Саморегулируемая организация «Строители Чувашии», в том числе о требованиях</w:t>
      </w:r>
      <w:r>
        <w:rPr>
          <w:rFonts w:ascii="Times New Roman" w:eastAsia="Times New Roman" w:hAnsi="Times New Roman"/>
          <w:sz w:val="24"/>
          <w:szCs w:val="24"/>
          <w:lang w:eastAsia="ar-SA"/>
        </w:rPr>
        <w:t xml:space="preserve"> </w:t>
      </w:r>
      <w:r w:rsidRPr="00AA61CE">
        <w:rPr>
          <w:rFonts w:ascii="Times New Roman" w:eastAsia="Times New Roman" w:hAnsi="Times New Roman"/>
          <w:sz w:val="24"/>
          <w:szCs w:val="24"/>
          <w:lang w:eastAsia="ar-SA"/>
        </w:rPr>
        <w:t>к членам А «СО «СЧ», о размере, порядке расчета и уплаты вступительного взноса, членских взносов, утвержденного Общим собранием членов Ассоциации от 19 апреля 2018 года (протокол № 19), утрачивает свою силу с момента вступления в силу настоящего Положения в новой редакции.</w:t>
      </w:r>
    </w:p>
    <w:p w:rsidR="00482755" w:rsidRDefault="00482755">
      <w:pPr>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482755" w:rsidRPr="00AA61CE" w:rsidRDefault="00482755" w:rsidP="00482755">
      <w:pPr>
        <w:suppressAutoHyphens/>
        <w:jc w:val="right"/>
        <w:rPr>
          <w:rFonts w:ascii="Times New Roman" w:eastAsia="Times New Roman" w:hAnsi="Times New Roman"/>
          <w:b/>
          <w:sz w:val="24"/>
          <w:szCs w:val="24"/>
          <w:lang w:eastAsia="ar-SA"/>
        </w:rPr>
      </w:pPr>
      <w:r w:rsidRPr="00AA61CE">
        <w:rPr>
          <w:rFonts w:ascii="Times New Roman" w:eastAsia="Times New Roman" w:hAnsi="Times New Roman"/>
          <w:b/>
          <w:sz w:val="24"/>
          <w:szCs w:val="24"/>
          <w:lang w:eastAsia="ar-SA"/>
        </w:rPr>
        <w:lastRenderedPageBreak/>
        <w:t>Приложение № 1</w:t>
      </w:r>
    </w:p>
    <w:p w:rsidR="00482755" w:rsidRPr="00AA61CE" w:rsidRDefault="00482755" w:rsidP="00482755">
      <w:pPr>
        <w:suppressAutoHyphens/>
        <w:spacing w:before="100" w:beforeAutospacing="1"/>
        <w:ind w:right="-3"/>
        <w:jc w:val="right"/>
        <w:rPr>
          <w:rFonts w:ascii="Times New Roman" w:eastAsia="Times New Roman" w:hAnsi="Times New Roman"/>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482755" w:rsidRPr="00AA61CE" w:rsidTr="002B2A63">
        <w:tc>
          <w:tcPr>
            <w:tcW w:w="9569" w:type="dxa"/>
          </w:tcPr>
          <w:p w:rsidR="00482755" w:rsidRPr="00AA61CE" w:rsidRDefault="00482755" w:rsidP="002B2A63">
            <w:pPr>
              <w:suppressAutoHyphens/>
              <w:spacing w:before="100" w:beforeAutospacing="1"/>
              <w:ind w:right="-3"/>
              <w:jc w:val="center"/>
              <w:rPr>
                <w:rFonts w:ascii="Times New Roman" w:eastAsia="Times New Roman" w:hAnsi="Times New Roman"/>
                <w:b/>
                <w:color w:val="000000"/>
                <w:sz w:val="28"/>
                <w:szCs w:val="28"/>
                <w:lang w:eastAsia="ar-SA"/>
              </w:rPr>
            </w:pPr>
            <w:r w:rsidRPr="00AA61CE">
              <w:rPr>
                <w:rFonts w:ascii="Times New Roman" w:eastAsia="Times New Roman" w:hAnsi="Times New Roman"/>
                <w:b/>
                <w:color w:val="000000"/>
                <w:sz w:val="28"/>
                <w:szCs w:val="28"/>
                <w:lang w:eastAsia="ar-SA"/>
              </w:rPr>
              <w:t>НА ФИРМЕННОМ БЛАНКЕ ЗАЯВИТЕЛЯ</w:t>
            </w:r>
          </w:p>
        </w:tc>
      </w:tr>
    </w:tbl>
    <w:p w:rsidR="00482755" w:rsidRPr="00AA61CE" w:rsidRDefault="00482755" w:rsidP="00482755">
      <w:pPr>
        <w:suppressAutoHyphens/>
        <w:spacing w:before="100" w:beforeAutospacing="1"/>
        <w:ind w:right="-3"/>
        <w:jc w:val="right"/>
        <w:rPr>
          <w:rFonts w:ascii="Times New Roman" w:eastAsia="Times New Roman" w:hAnsi="Times New Roman"/>
          <w:color w:val="000000"/>
          <w:sz w:val="24"/>
          <w:szCs w:val="24"/>
          <w:lang w:eastAsia="ar-SA"/>
        </w:rPr>
      </w:pPr>
    </w:p>
    <w:tbl>
      <w:tblPr>
        <w:tblW w:w="0" w:type="auto"/>
        <w:tblLook w:val="04A0"/>
      </w:tblPr>
      <w:tblGrid>
        <w:gridCol w:w="4784"/>
        <w:gridCol w:w="4785"/>
      </w:tblGrid>
      <w:tr w:rsidR="00482755" w:rsidRPr="00AA61CE" w:rsidTr="002B2A63">
        <w:tc>
          <w:tcPr>
            <w:tcW w:w="4784" w:type="dxa"/>
          </w:tcPr>
          <w:p w:rsidR="00482755" w:rsidRPr="00AA61CE" w:rsidRDefault="00482755" w:rsidP="002B2A63">
            <w:pPr>
              <w:suppressAutoHyphens/>
              <w:spacing w:before="100" w:beforeAutospacing="1"/>
              <w:ind w:right="-3"/>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Бланк или угловой штамп заявителя </w:t>
            </w:r>
            <w:r w:rsidRPr="00AA61CE">
              <w:rPr>
                <w:rFonts w:ascii="Times New Roman" w:eastAsia="Times New Roman" w:hAnsi="Times New Roman"/>
                <w:color w:val="000000"/>
                <w:sz w:val="24"/>
                <w:szCs w:val="24"/>
                <w:lang w:eastAsia="ar-SA"/>
              </w:rPr>
              <w:br/>
              <w:t>с указанием исх. № и даты</w:t>
            </w:r>
          </w:p>
          <w:p w:rsidR="00482755" w:rsidRPr="00AA61CE" w:rsidRDefault="00482755" w:rsidP="002B2A63">
            <w:pPr>
              <w:suppressAutoHyphens/>
              <w:spacing w:before="100" w:beforeAutospacing="1"/>
              <w:ind w:right="-3"/>
              <w:rPr>
                <w:rFonts w:ascii="Times New Roman" w:eastAsia="Times New Roman" w:hAnsi="Times New Roman"/>
                <w:color w:val="000000"/>
                <w:sz w:val="24"/>
                <w:szCs w:val="24"/>
                <w:lang w:eastAsia="ar-SA"/>
              </w:rPr>
            </w:pPr>
          </w:p>
        </w:tc>
        <w:tc>
          <w:tcPr>
            <w:tcW w:w="4785" w:type="dxa"/>
          </w:tcPr>
          <w:p w:rsidR="00482755" w:rsidRPr="00AA61CE" w:rsidRDefault="00482755" w:rsidP="002B2A63">
            <w:pPr>
              <w:suppressAutoHyphens/>
              <w:ind w:right="-3"/>
              <w:jc w:val="center"/>
              <w:rPr>
                <w:rFonts w:ascii="Times New Roman" w:eastAsia="Times New Roman" w:hAnsi="Times New Roman"/>
                <w:b/>
                <w:color w:val="000000"/>
                <w:sz w:val="24"/>
                <w:szCs w:val="24"/>
                <w:lang w:eastAsia="ar-SA"/>
              </w:rPr>
            </w:pPr>
            <w:r w:rsidRPr="00AA61CE">
              <w:rPr>
                <w:rFonts w:ascii="Times New Roman" w:eastAsia="Times New Roman" w:hAnsi="Times New Roman"/>
                <w:b/>
                <w:color w:val="000000"/>
                <w:sz w:val="24"/>
                <w:szCs w:val="24"/>
                <w:lang w:eastAsia="ar-SA"/>
              </w:rPr>
              <w:t>Ассоциация «Саморегулируемая организация «Строители Чувашии»</w:t>
            </w:r>
          </w:p>
        </w:tc>
      </w:tr>
    </w:tbl>
    <w:p w:rsidR="00482755" w:rsidRPr="00AA61CE" w:rsidRDefault="00482755" w:rsidP="00482755">
      <w:pPr>
        <w:ind w:right="-426"/>
        <w:jc w:val="center"/>
        <w:rPr>
          <w:rFonts w:ascii="Times New Roman" w:eastAsia="Times New Roman" w:hAnsi="Times New Roman"/>
          <w:b/>
          <w:caps/>
          <w:color w:val="000000"/>
          <w:sz w:val="24"/>
          <w:szCs w:val="24"/>
          <w:lang w:eastAsia="ru-RU"/>
        </w:rPr>
      </w:pPr>
    </w:p>
    <w:p w:rsidR="00482755" w:rsidRPr="00AA61CE" w:rsidRDefault="00482755" w:rsidP="00482755">
      <w:pPr>
        <w:jc w:val="center"/>
        <w:rPr>
          <w:rFonts w:ascii="Times New Roman" w:eastAsia="Times New Roman" w:hAnsi="Times New Roman"/>
          <w:b/>
          <w:caps/>
          <w:color w:val="000000"/>
          <w:sz w:val="24"/>
          <w:szCs w:val="24"/>
          <w:lang w:eastAsia="ru-RU"/>
        </w:rPr>
      </w:pPr>
      <w:r w:rsidRPr="00AA61CE">
        <w:rPr>
          <w:rFonts w:ascii="Times New Roman" w:eastAsia="Times New Roman" w:hAnsi="Times New Roman"/>
          <w:b/>
          <w:caps/>
          <w:color w:val="000000"/>
          <w:sz w:val="24"/>
          <w:szCs w:val="24"/>
          <w:lang w:eastAsia="ru-RU"/>
        </w:rPr>
        <w:t>Заявление*</w:t>
      </w:r>
    </w:p>
    <w:p w:rsidR="00482755" w:rsidRPr="00AA61CE" w:rsidRDefault="00482755" w:rsidP="00482755">
      <w:pPr>
        <w:jc w:val="center"/>
        <w:rPr>
          <w:rFonts w:ascii="Times New Roman" w:eastAsia="Times New Roman" w:hAnsi="Times New Roman"/>
          <w:b/>
          <w:bCs/>
          <w:color w:val="000000"/>
          <w:sz w:val="24"/>
          <w:szCs w:val="24"/>
          <w:lang w:eastAsia="ru-RU"/>
        </w:rPr>
      </w:pPr>
      <w:r w:rsidRPr="00AA61CE">
        <w:rPr>
          <w:rFonts w:ascii="Times New Roman" w:eastAsia="Times New Roman" w:hAnsi="Times New Roman"/>
          <w:b/>
          <w:bCs/>
          <w:color w:val="000000"/>
          <w:sz w:val="24"/>
          <w:szCs w:val="24"/>
          <w:lang w:eastAsia="ru-RU"/>
        </w:rPr>
        <w:t>о приеме юридического лица/индивидуального предпринимателя</w:t>
      </w:r>
    </w:p>
    <w:p w:rsidR="00482755" w:rsidRPr="00AA61CE" w:rsidRDefault="00482755" w:rsidP="00482755">
      <w:pPr>
        <w:jc w:val="center"/>
        <w:rPr>
          <w:rFonts w:ascii="Times New Roman" w:eastAsia="Times New Roman" w:hAnsi="Times New Roman"/>
          <w:bCs/>
          <w:color w:val="000000"/>
          <w:sz w:val="24"/>
          <w:szCs w:val="24"/>
          <w:lang w:eastAsia="ru-RU"/>
        </w:rPr>
      </w:pPr>
      <w:r w:rsidRPr="00AA61CE">
        <w:rPr>
          <w:rFonts w:ascii="Times New Roman" w:eastAsia="Times New Roman" w:hAnsi="Times New Roman"/>
          <w:b/>
          <w:bCs/>
          <w:color w:val="000000"/>
          <w:sz w:val="24"/>
          <w:szCs w:val="24"/>
          <w:lang w:eastAsia="ru-RU"/>
        </w:rPr>
        <w:t>в члены Ассоциации «Саморегулируемая организация «Строители Чувашии»</w:t>
      </w:r>
    </w:p>
    <w:p w:rsidR="00482755" w:rsidRPr="00AA61CE" w:rsidRDefault="00482755" w:rsidP="00482755">
      <w:pPr>
        <w:ind w:right="-426"/>
        <w:jc w:val="center"/>
        <w:rPr>
          <w:rFonts w:ascii="Times New Roman" w:eastAsia="Times New Roman" w:hAnsi="Times New Roman"/>
          <w:color w:val="000000"/>
          <w:sz w:val="24"/>
          <w:szCs w:val="24"/>
          <w:lang w:eastAsia="ru-RU"/>
        </w:rPr>
      </w:pPr>
    </w:p>
    <w:p w:rsidR="00482755" w:rsidRPr="00AA61CE" w:rsidRDefault="00482755" w:rsidP="00482755">
      <w:pPr>
        <w:jc w:val="both"/>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1.  </w:t>
      </w:r>
      <w:r w:rsidRPr="00AA61CE">
        <w:rPr>
          <w:rFonts w:ascii="Times New Roman" w:eastAsia="Times New Roman" w:hAnsi="Times New Roman"/>
          <w:i/>
          <w:color w:val="000000"/>
          <w:sz w:val="24"/>
          <w:szCs w:val="24"/>
          <w:lang w:eastAsia="ru-RU"/>
        </w:rPr>
        <w:t>Заявитель</w:t>
      </w:r>
      <w:r w:rsidRPr="00AA61CE">
        <w:rPr>
          <w:rFonts w:ascii="Times New Roman" w:eastAsia="Times New Roman" w:hAnsi="Times New Roman"/>
          <w:color w:val="000000"/>
          <w:sz w:val="24"/>
          <w:szCs w:val="24"/>
          <w:lang w:eastAsia="ru-RU"/>
        </w:rPr>
        <w:t xml:space="preserve"> - Юридическое лицо/Индивидуальный Предприниматель:</w:t>
      </w: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D660EB" w:rsidP="00482755">
      <w:pPr>
        <w:jc w:val="both"/>
        <w:rPr>
          <w:rFonts w:ascii="Times New Roman" w:eastAsia="Times New Roman" w:hAnsi="Times New Roman"/>
          <w:color w:val="000000"/>
          <w:sz w:val="24"/>
          <w:szCs w:val="24"/>
          <w:lang w:eastAsia="ru-RU"/>
        </w:rPr>
      </w:pPr>
      <w:r w:rsidRPr="00D660EB">
        <w:rPr>
          <w:rFonts w:ascii="Times New Roman" w:eastAsia="Times New Roman" w:hAnsi="Times New Roman"/>
          <w:i/>
          <w:noProof/>
          <w:color w:val="000000"/>
          <w:sz w:val="24"/>
          <w:szCs w:val="24"/>
          <w:vertAlign w:val="superscript"/>
          <w:lang w:eastAsia="ru-RU"/>
        </w:rPr>
        <w:pict>
          <v:line id="Line 11" o:spid="_x0000_s1036" style="position:absolute;left:0;text-align:left;flip:y;z-index:251670528;visibility:visible" from="1.25pt,13.35pt" to="47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"/>
        </w:pict>
      </w:r>
    </w:p>
    <w:p w:rsidR="00482755" w:rsidRPr="00AA61CE" w:rsidRDefault="00482755" w:rsidP="00482755">
      <w:pPr>
        <w:ind w:left="1440" w:firstLine="720"/>
        <w:jc w:val="center"/>
        <w:rPr>
          <w:rFonts w:ascii="Times New Roman" w:eastAsia="Times New Roman" w:hAnsi="Times New Roman"/>
          <w:i/>
          <w:color w:val="000000"/>
          <w:sz w:val="24"/>
          <w:szCs w:val="24"/>
          <w:vertAlign w:val="superscript"/>
          <w:lang w:eastAsia="ru-RU"/>
        </w:rPr>
      </w:pPr>
      <w:r w:rsidRPr="00AA61CE">
        <w:rPr>
          <w:rFonts w:ascii="Times New Roman" w:eastAsia="Times New Roman" w:hAnsi="Times New Roman"/>
          <w:i/>
          <w:color w:val="000000"/>
          <w:sz w:val="24"/>
          <w:szCs w:val="24"/>
          <w:vertAlign w:val="superscript"/>
          <w:lang w:eastAsia="ru-RU"/>
        </w:rPr>
        <w:t>(полное, сокращенное и фирменное наименование, организационно-</w:t>
      </w:r>
    </w:p>
    <w:p w:rsidR="00482755" w:rsidRPr="00AA61CE" w:rsidRDefault="00482755" w:rsidP="00482755">
      <w:pPr>
        <w:jc w:val="center"/>
        <w:rPr>
          <w:rFonts w:ascii="Times New Roman" w:eastAsia="Times New Roman" w:hAnsi="Times New Roman"/>
          <w:color w:val="000000"/>
          <w:sz w:val="24"/>
          <w:szCs w:val="24"/>
          <w:lang w:eastAsia="ru-RU"/>
        </w:rPr>
      </w:pPr>
    </w:p>
    <w:p w:rsidR="00482755" w:rsidRPr="00AA61CE" w:rsidRDefault="00D660EB" w:rsidP="00482755">
      <w:pPr>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3" o:spid="_x0000_s1028" style="position:absolute;left:0;text-align:left;flip:y;z-index:251662336;visibility:visible" from="1.25pt,12.5pt" to="47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AA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"/>
        </w:pict>
      </w:r>
    </w:p>
    <w:p w:rsidR="00482755" w:rsidRPr="00AA61CE" w:rsidRDefault="00482755" w:rsidP="00482755">
      <w:pPr>
        <w:jc w:val="center"/>
        <w:rPr>
          <w:rFonts w:ascii="Times New Roman" w:eastAsia="Times New Roman" w:hAnsi="Times New Roman"/>
          <w:i/>
          <w:color w:val="000000"/>
          <w:sz w:val="24"/>
          <w:szCs w:val="24"/>
          <w:vertAlign w:val="superscript"/>
          <w:lang w:eastAsia="ru-RU"/>
        </w:rPr>
      </w:pPr>
      <w:r w:rsidRPr="00AA61CE">
        <w:rPr>
          <w:rFonts w:ascii="Times New Roman" w:eastAsia="Times New Roman" w:hAnsi="Times New Roman"/>
          <w:i/>
          <w:color w:val="000000"/>
          <w:sz w:val="24"/>
          <w:szCs w:val="24"/>
          <w:vertAlign w:val="superscript"/>
          <w:lang w:eastAsia="ru-RU"/>
        </w:rPr>
        <w:t>правовая форма в соответствии с учредительными документами /</w:t>
      </w:r>
    </w:p>
    <w:p w:rsidR="00482755" w:rsidRPr="00AA61CE" w:rsidRDefault="00D660EB" w:rsidP="00482755">
      <w:pPr>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4" o:spid="_x0000_s1029" style="position:absolute;left:0;text-align:left;flip:y;z-index:251663360;visibility:visible" from="1.25pt,12.5pt" to="47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u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"/>
        </w:pict>
      </w:r>
    </w:p>
    <w:p w:rsidR="00482755" w:rsidRPr="00AA61CE" w:rsidRDefault="00482755" w:rsidP="00482755">
      <w:pPr>
        <w:jc w:val="center"/>
        <w:rPr>
          <w:rFonts w:ascii="Times New Roman" w:eastAsia="Times New Roman" w:hAnsi="Times New Roman"/>
          <w:i/>
          <w:color w:val="000000"/>
          <w:sz w:val="24"/>
          <w:szCs w:val="24"/>
          <w:vertAlign w:val="superscript"/>
          <w:lang w:eastAsia="ru-RU"/>
        </w:rPr>
      </w:pPr>
      <w:r w:rsidRPr="00AA61CE">
        <w:rPr>
          <w:rFonts w:ascii="Times New Roman" w:eastAsia="Times New Roman" w:hAnsi="Times New Roman"/>
          <w:i/>
          <w:color w:val="000000"/>
          <w:sz w:val="24"/>
          <w:szCs w:val="24"/>
          <w:vertAlign w:val="superscript"/>
          <w:lang w:eastAsia="ru-RU"/>
        </w:rPr>
        <w:t>Фамилия, Имя, Отчество Индивидуального Предпринимателя)</w:t>
      </w:r>
    </w:p>
    <w:p w:rsidR="00482755" w:rsidRPr="00AA61CE" w:rsidRDefault="00482755" w:rsidP="00482755">
      <w:pPr>
        <w:jc w:val="both"/>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2. Адрес места нахождения/адрес регистрации по месту жительства для ИП:</w:t>
      </w: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D660EB" w:rsidP="00482755">
      <w:pPr>
        <w:jc w:val="both"/>
        <w:rPr>
          <w:rFonts w:ascii="Times New Roman" w:eastAsia="Times New Roman" w:hAnsi="Times New Roman"/>
          <w:color w:val="000000"/>
          <w:sz w:val="24"/>
          <w:szCs w:val="24"/>
          <w:lang w:eastAsia="ru-RU"/>
        </w:rPr>
      </w:pPr>
      <w:r w:rsidRPr="00D660EB">
        <w:rPr>
          <w:rFonts w:ascii="Times New Roman" w:eastAsia="Times New Roman" w:hAnsi="Times New Roman"/>
          <w:noProof/>
          <w:color w:val="000000"/>
          <w:sz w:val="24"/>
          <w:szCs w:val="24"/>
          <w:vertAlign w:val="superscript"/>
          <w:lang w:eastAsia="ru-RU"/>
        </w:rPr>
        <w:pict>
          <v:line id="Line 5" o:spid="_x0000_s1030" style="position:absolute;left:0;text-align:left;z-index:251664384;visibility:visible" from="1.25pt,.2pt" to="47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W2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"/>
        </w:pict>
      </w:r>
      <w:r w:rsidR="00482755" w:rsidRPr="00AA61CE">
        <w:rPr>
          <w:rFonts w:ascii="Times New Roman" w:eastAsia="Times New Roman" w:hAnsi="Times New Roman"/>
          <w:i/>
          <w:color w:val="000000"/>
          <w:sz w:val="24"/>
          <w:szCs w:val="24"/>
          <w:vertAlign w:val="superscript"/>
          <w:lang w:eastAsia="ru-RU"/>
        </w:rPr>
        <w:t xml:space="preserve">                                                                                        (адрес в соответствии с документами о </w:t>
      </w:r>
    </w:p>
    <w:p w:rsidR="00482755" w:rsidRPr="00AA61CE" w:rsidRDefault="00482755" w:rsidP="00482755">
      <w:pPr>
        <w:jc w:val="center"/>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vertAlign w:val="superscript"/>
          <w:lang w:eastAsia="ru-RU"/>
        </w:rPr>
        <w:t>государственной регистрации (учредительными документами) с указанием почтового индекса)</w:t>
      </w:r>
    </w:p>
    <w:p w:rsidR="00482755" w:rsidRPr="00AA61CE" w:rsidRDefault="00D660EB" w:rsidP="00482755">
      <w:pPr>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6" o:spid="_x0000_s1031" style="position:absolute;left:0;text-align:left;flip:y;z-index:251665408;visibility:visible" from="105.95pt,12.85pt" to="471.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"/>
        </w:pict>
      </w:r>
      <w:r w:rsidR="00482755" w:rsidRPr="00AA61CE">
        <w:rPr>
          <w:rFonts w:ascii="Times New Roman" w:eastAsia="Times New Roman" w:hAnsi="Times New Roman"/>
          <w:color w:val="000000"/>
          <w:sz w:val="24"/>
          <w:szCs w:val="24"/>
          <w:lang w:eastAsia="ru-RU"/>
        </w:rPr>
        <w:t>3. Почтовый адрес:</w:t>
      </w:r>
    </w:p>
    <w:p w:rsidR="00482755" w:rsidRPr="00AA61CE" w:rsidRDefault="00482755" w:rsidP="00482755">
      <w:pPr>
        <w:jc w:val="both"/>
        <w:rPr>
          <w:rFonts w:ascii="Times New Roman" w:eastAsia="Times New Roman" w:hAnsi="Times New Roman"/>
          <w:color w:val="000000"/>
          <w:sz w:val="24"/>
          <w:szCs w:val="24"/>
          <w:lang w:eastAsia="ru-RU"/>
        </w:rPr>
      </w:pPr>
      <w:r w:rsidRPr="00AA61CE">
        <w:rPr>
          <w:rFonts w:ascii="Times New Roman" w:eastAsia="Times New Roman" w:hAnsi="Times New Roman"/>
          <w:i/>
          <w:color w:val="000000"/>
          <w:sz w:val="24"/>
          <w:szCs w:val="24"/>
          <w:vertAlign w:val="superscript"/>
          <w:lang w:eastAsia="ru-RU"/>
        </w:rPr>
        <w:t>( В случае не совпадения с адресом места нахождения)</w:t>
      </w: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jc w:val="both"/>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4. Основной государственный регистрационный номер юридического лица:</w:t>
      </w:r>
    </w:p>
    <w:p w:rsidR="00482755" w:rsidRPr="00AA61CE" w:rsidRDefault="00482755" w:rsidP="00482755">
      <w:pPr>
        <w:jc w:val="both"/>
        <w:rPr>
          <w:rFonts w:ascii="Times New Roman" w:eastAsia="Times New Roman" w:hAnsi="Times New Roman"/>
          <w:color w:val="000000"/>
          <w:sz w:val="24"/>
          <w:szCs w:val="24"/>
          <w:lang w:eastAsia="ru-RU"/>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482755" w:rsidRPr="00AA61CE" w:rsidTr="002B2A63">
        <w:tc>
          <w:tcPr>
            <w:tcW w:w="1016" w:type="dxa"/>
            <w:tcBorders>
              <w:top w:val="nil"/>
              <w:left w:val="nil"/>
              <w:bottom w:val="nil"/>
              <w:right w:val="single" w:sz="4" w:space="0" w:color="auto"/>
            </w:tcBorders>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ОГРН</w:t>
            </w:r>
          </w:p>
        </w:tc>
        <w:tc>
          <w:tcPr>
            <w:tcW w:w="567" w:type="dxa"/>
            <w:tcBorders>
              <w:left w:val="single" w:sz="4" w:space="0" w:color="auto"/>
            </w:tcBorders>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r>
    </w:tbl>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jc w:val="both"/>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5. Основной государственный регистрационный номер записи о государственной регистрации индивидуального предпринимателя:</w:t>
      </w:r>
    </w:p>
    <w:p w:rsidR="00482755" w:rsidRPr="00AA61CE" w:rsidRDefault="00482755" w:rsidP="00482755">
      <w:pPr>
        <w:jc w:val="both"/>
        <w:rPr>
          <w:rFonts w:ascii="Times New Roman" w:eastAsia="Times New Roman" w:hAnsi="Times New Roman"/>
          <w:color w:val="000000"/>
          <w:sz w:val="24"/>
          <w:szCs w:val="24"/>
          <w:lang w:eastAsia="ru-RU"/>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482755" w:rsidRPr="00AA61CE" w:rsidTr="002B2A63">
        <w:tc>
          <w:tcPr>
            <w:tcW w:w="1182" w:type="dxa"/>
            <w:tcBorders>
              <w:top w:val="nil"/>
              <w:left w:val="nil"/>
              <w:bottom w:val="nil"/>
              <w:right w:val="single" w:sz="4" w:space="0" w:color="auto"/>
            </w:tcBorders>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ОГРНИП</w:t>
            </w:r>
          </w:p>
        </w:tc>
        <w:tc>
          <w:tcPr>
            <w:tcW w:w="520" w:type="dxa"/>
            <w:tcBorders>
              <w:left w:val="single" w:sz="4" w:space="0" w:color="auto"/>
            </w:tcBorders>
          </w:tcPr>
          <w:p w:rsidR="00482755" w:rsidRPr="00AA61CE" w:rsidRDefault="00482755" w:rsidP="002B2A63">
            <w:pPr>
              <w:jc w:val="both"/>
              <w:rPr>
                <w:rFonts w:ascii="Times New Roman" w:eastAsia="Times New Roman" w:hAnsi="Times New Roman"/>
                <w:color w:val="000000"/>
                <w:sz w:val="24"/>
                <w:szCs w:val="24"/>
                <w:lang w:eastAsia="ru-RU"/>
              </w:rPr>
            </w:pPr>
          </w:p>
        </w:tc>
        <w:tc>
          <w:tcPr>
            <w:tcW w:w="520"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20"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20"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19" w:type="dxa"/>
          </w:tcPr>
          <w:p w:rsidR="00482755" w:rsidRPr="00AA61CE" w:rsidRDefault="00482755" w:rsidP="002B2A63">
            <w:pPr>
              <w:jc w:val="both"/>
              <w:rPr>
                <w:rFonts w:ascii="Times New Roman" w:eastAsia="Times New Roman" w:hAnsi="Times New Roman"/>
                <w:color w:val="000000"/>
                <w:sz w:val="24"/>
                <w:szCs w:val="24"/>
                <w:lang w:eastAsia="ru-RU"/>
              </w:rPr>
            </w:pPr>
          </w:p>
        </w:tc>
      </w:tr>
    </w:tbl>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6.  Идентификационный номер налогоплательщика:</w:t>
      </w:r>
    </w:p>
    <w:p w:rsidR="00482755" w:rsidRPr="00AA61CE" w:rsidRDefault="00482755" w:rsidP="00482755">
      <w:pPr>
        <w:rPr>
          <w:rFonts w:ascii="Times New Roman" w:eastAsia="Times New Roman" w:hAnsi="Times New Roman"/>
          <w:color w:val="000000"/>
          <w:sz w:val="24"/>
          <w:szCs w:val="24"/>
          <w:lang w:eastAsia="ru-RU"/>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tblGrid>
      <w:tr w:rsidR="00482755" w:rsidRPr="00AA61CE" w:rsidTr="002B2A63">
        <w:tc>
          <w:tcPr>
            <w:tcW w:w="1016" w:type="dxa"/>
            <w:tcBorders>
              <w:top w:val="nil"/>
              <w:left w:val="nil"/>
              <w:bottom w:val="nil"/>
              <w:right w:val="single" w:sz="4" w:space="0" w:color="auto"/>
            </w:tcBorders>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ИНН</w:t>
            </w:r>
          </w:p>
        </w:tc>
        <w:tc>
          <w:tcPr>
            <w:tcW w:w="567" w:type="dxa"/>
            <w:tcBorders>
              <w:left w:val="single" w:sz="4" w:space="0" w:color="auto"/>
            </w:tcBorders>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c>
          <w:tcPr>
            <w:tcW w:w="567" w:type="dxa"/>
          </w:tcPr>
          <w:p w:rsidR="00482755" w:rsidRPr="00AA61CE" w:rsidRDefault="00482755" w:rsidP="002B2A63">
            <w:pPr>
              <w:jc w:val="both"/>
              <w:rPr>
                <w:rFonts w:ascii="Times New Roman" w:eastAsia="Times New Roman" w:hAnsi="Times New Roman"/>
                <w:color w:val="000000"/>
                <w:sz w:val="24"/>
                <w:szCs w:val="24"/>
                <w:lang w:eastAsia="ru-RU"/>
              </w:rPr>
            </w:pPr>
          </w:p>
        </w:tc>
      </w:tr>
    </w:tbl>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D660EB" w:rsidP="00482755">
      <w:pPr>
        <w:tabs>
          <w:tab w:val="left" w:pos="4678"/>
        </w:tabs>
        <w:spacing w:line="36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7" o:spid="_x0000_s1032" style="position:absolute;left:0;text-align:left;flip:y;z-index:251666432;visibility:visible" from="69.45pt,13.85pt" to="290.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ZW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"/>
        </w:pict>
      </w:r>
      <w:r>
        <w:rPr>
          <w:rFonts w:ascii="Times New Roman" w:eastAsia="Times New Roman" w:hAnsi="Times New Roman"/>
          <w:noProof/>
          <w:color w:val="000000"/>
          <w:sz w:val="24"/>
          <w:szCs w:val="24"/>
          <w:lang w:eastAsia="ru-RU"/>
        </w:rPr>
        <w:pict>
          <v:line id="Line 8" o:spid="_x0000_s1033" style="position:absolute;left:0;text-align:left;flip:y;z-index:251667456;visibility:visible" from="330.95pt,13.85pt" to="474.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PG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"/>
        </w:pict>
      </w:r>
      <w:r w:rsidR="00482755" w:rsidRPr="00AA61CE">
        <w:rPr>
          <w:rFonts w:ascii="Times New Roman" w:eastAsia="Times New Roman" w:hAnsi="Times New Roman"/>
          <w:color w:val="000000"/>
          <w:sz w:val="24"/>
          <w:szCs w:val="24"/>
          <w:lang w:eastAsia="ru-RU"/>
        </w:rPr>
        <w:t xml:space="preserve">7.  Телефон: </w:t>
      </w:r>
      <w:r w:rsidR="00482755" w:rsidRPr="00AA61CE">
        <w:rPr>
          <w:rFonts w:ascii="Times New Roman" w:eastAsia="Times New Roman" w:hAnsi="Times New Roman"/>
          <w:color w:val="000000"/>
          <w:sz w:val="24"/>
          <w:szCs w:val="24"/>
          <w:lang w:eastAsia="ru-RU"/>
        </w:rPr>
        <w:tab/>
        <w:t xml:space="preserve">Факс: </w:t>
      </w:r>
    </w:p>
    <w:p w:rsidR="00482755" w:rsidRPr="00AA61CE" w:rsidRDefault="00482755" w:rsidP="00482755">
      <w:pPr>
        <w:spacing w:line="360" w:lineRule="auto"/>
        <w:jc w:val="both"/>
        <w:rPr>
          <w:rFonts w:ascii="Times New Roman" w:eastAsia="Times New Roman" w:hAnsi="Times New Roman"/>
          <w:b/>
          <w:color w:val="000000"/>
          <w:sz w:val="24"/>
          <w:szCs w:val="24"/>
          <w:lang w:eastAsia="ru-RU"/>
        </w:rPr>
      </w:pPr>
      <w:r w:rsidRPr="00AA61CE">
        <w:rPr>
          <w:rFonts w:ascii="Times New Roman" w:eastAsia="Times New Roman" w:hAnsi="Times New Roman"/>
          <w:color w:val="000000"/>
          <w:sz w:val="24"/>
          <w:szCs w:val="24"/>
          <w:lang w:eastAsia="ru-RU"/>
        </w:rPr>
        <w:t xml:space="preserve">Телефон (мобильный) руководителя </w:t>
      </w:r>
      <w:r w:rsidRPr="00AA61CE">
        <w:rPr>
          <w:rFonts w:ascii="Times New Roman" w:eastAsia="Times New Roman" w:hAnsi="Times New Roman"/>
          <w:b/>
          <w:color w:val="000000"/>
          <w:sz w:val="24"/>
          <w:szCs w:val="24"/>
          <w:lang w:eastAsia="ru-RU"/>
        </w:rPr>
        <w:t>______________________________________________</w:t>
      </w:r>
    </w:p>
    <w:p w:rsidR="00482755" w:rsidRPr="00AA61CE" w:rsidRDefault="00482755" w:rsidP="00482755">
      <w:pPr>
        <w:spacing w:line="360" w:lineRule="auto"/>
        <w:jc w:val="both"/>
        <w:rPr>
          <w:rFonts w:ascii="Times New Roman" w:eastAsia="Times New Roman" w:hAnsi="Times New Roman"/>
          <w:b/>
          <w:color w:val="000000"/>
          <w:sz w:val="24"/>
          <w:szCs w:val="24"/>
          <w:lang w:eastAsia="ru-RU"/>
        </w:rPr>
      </w:pPr>
      <w:r w:rsidRPr="00AA61CE">
        <w:rPr>
          <w:rFonts w:ascii="Times New Roman" w:eastAsia="Times New Roman" w:hAnsi="Times New Roman"/>
          <w:color w:val="000000"/>
          <w:sz w:val="24"/>
          <w:szCs w:val="24"/>
          <w:lang w:eastAsia="ru-RU"/>
        </w:rPr>
        <w:t xml:space="preserve">Телефон бухгалтерии </w:t>
      </w:r>
      <w:r w:rsidRPr="00AA61CE">
        <w:rPr>
          <w:rFonts w:ascii="Times New Roman" w:eastAsia="Times New Roman" w:hAnsi="Times New Roman"/>
          <w:b/>
          <w:color w:val="000000"/>
          <w:sz w:val="24"/>
          <w:szCs w:val="24"/>
          <w:lang w:eastAsia="ru-RU"/>
        </w:rPr>
        <w:t>__________________________________________________________</w:t>
      </w:r>
    </w:p>
    <w:p w:rsidR="00482755" w:rsidRPr="00AA61CE" w:rsidRDefault="00D660EB" w:rsidP="00482755">
      <w:pPr>
        <w:spacing w:line="36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9" o:spid="_x0000_s1034" style="position:absolute;left:0;text-align:left;flip:y;z-index:251668480;visibility:visible" from="165.45pt,15.55pt" to="474.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E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"/>
        </w:pict>
      </w:r>
      <w:r w:rsidR="00482755" w:rsidRPr="00AA61CE">
        <w:rPr>
          <w:rFonts w:ascii="Times New Roman" w:eastAsia="Times New Roman" w:hAnsi="Times New Roman"/>
          <w:color w:val="000000"/>
          <w:sz w:val="24"/>
          <w:szCs w:val="24"/>
          <w:lang w:eastAsia="ru-RU"/>
        </w:rPr>
        <w:t xml:space="preserve">8.  Адрес электронной почты: </w:t>
      </w:r>
    </w:p>
    <w:p w:rsidR="00482755" w:rsidRPr="00AA61CE" w:rsidRDefault="00D660EB" w:rsidP="00482755">
      <w:pPr>
        <w:spacing w:line="36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line id="Line 10" o:spid="_x0000_s1035" style="position:absolute;left:0;text-align:left;flip:y;z-index:251669504;visibility:visible" from="176.95pt,15.85pt" to="47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"/>
        </w:pict>
      </w:r>
      <w:r w:rsidR="00482755" w:rsidRPr="00AA61CE">
        <w:rPr>
          <w:rFonts w:ascii="Times New Roman" w:eastAsia="Times New Roman" w:hAnsi="Times New Roman"/>
          <w:color w:val="000000"/>
          <w:sz w:val="24"/>
          <w:szCs w:val="24"/>
          <w:lang w:eastAsia="ru-RU"/>
        </w:rPr>
        <w:t>9.  Адрес сайта в сети Интернет:</w:t>
      </w: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jc w:val="both"/>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lang w:eastAsia="ru-RU"/>
        </w:rPr>
        <w:t>представляет документы и просит:</w:t>
      </w:r>
    </w:p>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ind w:firstLine="709"/>
        <w:jc w:val="both"/>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10.  Принять в члены </w:t>
      </w:r>
      <w:r w:rsidRPr="00AA61CE">
        <w:rPr>
          <w:rFonts w:ascii="Times New Roman" w:eastAsia="Times New Roman" w:hAnsi="Times New Roman"/>
          <w:bCs/>
          <w:color w:val="000000"/>
          <w:sz w:val="24"/>
          <w:szCs w:val="24"/>
          <w:lang w:eastAsia="ru-RU"/>
        </w:rPr>
        <w:t>Ассоциации «Саморегулируемая организация «Строители Чувашии» (далее - Ассоциация)</w:t>
      </w:r>
      <w:r w:rsidRPr="00AA61CE">
        <w:rPr>
          <w:rFonts w:ascii="Times New Roman" w:eastAsia="Times New Roman" w:hAnsi="Times New Roman"/>
          <w:color w:val="000000"/>
          <w:sz w:val="24"/>
          <w:szCs w:val="24"/>
          <w:lang w:eastAsia="ru-RU"/>
        </w:rPr>
        <w:t xml:space="preserve"> с уровнем ответственности, согласно </w:t>
      </w:r>
      <w:r>
        <w:rPr>
          <w:rFonts w:ascii="Times New Roman" w:eastAsia="Times New Roman" w:hAnsi="Times New Roman"/>
          <w:color w:val="000000"/>
          <w:sz w:val="24"/>
          <w:szCs w:val="24"/>
          <w:lang w:eastAsia="ru-RU"/>
        </w:rPr>
        <w:t>ч</w:t>
      </w:r>
      <w:r w:rsidRPr="00AA61CE">
        <w:rPr>
          <w:rFonts w:ascii="Times New Roman" w:eastAsia="Times New Roman" w:hAnsi="Times New Roman"/>
          <w:color w:val="000000"/>
          <w:sz w:val="24"/>
          <w:szCs w:val="24"/>
          <w:lang w:eastAsia="ru-RU"/>
        </w:rPr>
        <w:t>.12. ст. 55.16 Градостроительного кодекса РФ:</w:t>
      </w:r>
    </w:p>
    <w:p w:rsidR="00482755" w:rsidRPr="00AA61CE" w:rsidRDefault="00482755" w:rsidP="00482755">
      <w:pPr>
        <w:ind w:firstLine="709"/>
        <w:jc w:val="both"/>
        <w:rPr>
          <w:rFonts w:ascii="Times New Roman" w:eastAsia="Times New Roman" w:hAnsi="Times New Roman"/>
          <w:color w:val="000000"/>
          <w:sz w:val="24"/>
          <w:szCs w:val="24"/>
          <w:lang w:eastAsia="ru-RU"/>
        </w:rPr>
      </w:pPr>
    </w:p>
    <w:p w:rsidR="00482755" w:rsidRPr="00AA61CE" w:rsidRDefault="00482755" w:rsidP="00482755">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(необходимый уровень ответственности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p w:rsidR="00482755" w:rsidRPr="00AA61CE" w:rsidRDefault="00482755" w:rsidP="00482755">
      <w:pPr>
        <w:rPr>
          <w:rFonts w:ascii="Times New Roman" w:eastAsia="Times New Roman" w:hAnsi="Times New Roman"/>
          <w:b/>
          <w:color w:val="000000"/>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977"/>
        <w:gridCol w:w="2409"/>
        <w:gridCol w:w="1985"/>
      </w:tblGrid>
      <w:tr w:rsidR="00482755" w:rsidRPr="00AA61CE" w:rsidTr="002B2A63">
        <w:tc>
          <w:tcPr>
            <w:tcW w:w="2093"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Уровни ответственности</w:t>
            </w:r>
          </w:p>
        </w:tc>
        <w:tc>
          <w:tcPr>
            <w:tcW w:w="2977"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Стоимость работ по одному договору</w:t>
            </w:r>
          </w:p>
        </w:tc>
        <w:tc>
          <w:tcPr>
            <w:tcW w:w="2409"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Сумма взноса в Компенсационный фонд возмещения вреда</w:t>
            </w:r>
          </w:p>
        </w:tc>
        <w:tc>
          <w:tcPr>
            <w:tcW w:w="1985"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Необходимый уровень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p w:rsidR="00482755" w:rsidRPr="00AA61CE" w:rsidRDefault="00482755" w:rsidP="002B2A63">
            <w:pPr>
              <w:jc w:val="center"/>
              <w:rPr>
                <w:rFonts w:ascii="Times New Roman" w:eastAsia="Times New Roman" w:hAnsi="Times New Roman"/>
                <w:b/>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Первый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60 миллионов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Второй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500 миллионов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500 000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Третий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3 миллиарда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1 500 000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Четвертый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 миллиардов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2 000 000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Пятый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 миллиардов рублей и более</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5 000 000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Простой**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p w:rsidR="00482755" w:rsidRPr="00AA61CE" w:rsidRDefault="00482755" w:rsidP="002B2A63">
            <w:pPr>
              <w:jc w:val="center"/>
              <w:rPr>
                <w:rFonts w:ascii="Times New Roman" w:eastAsia="Times New Roman" w:hAnsi="Times New Roman"/>
                <w:color w:val="000000"/>
                <w:sz w:val="24"/>
                <w:szCs w:val="24"/>
                <w:lang w:eastAsia="ru-RU"/>
              </w:rPr>
            </w:pPr>
          </w:p>
        </w:tc>
      </w:tr>
    </w:tbl>
    <w:p w:rsidR="00482755" w:rsidRDefault="00482755" w:rsidP="00482755">
      <w:pPr>
        <w:suppressAutoHyphens/>
        <w:jc w:val="both"/>
        <w:rPr>
          <w:rFonts w:ascii="Times New Roman" w:eastAsia="Times New Roman" w:hAnsi="Times New Roman"/>
          <w:i/>
          <w:color w:val="000000"/>
          <w:sz w:val="20"/>
          <w:szCs w:val="20"/>
          <w:lang w:eastAsia="ru-RU"/>
        </w:rPr>
      </w:pPr>
    </w:p>
    <w:p w:rsidR="00482755" w:rsidRPr="001632F8" w:rsidRDefault="00482755" w:rsidP="00482755">
      <w:pPr>
        <w:suppressAutoHyphens/>
        <w:jc w:val="both"/>
        <w:rPr>
          <w:rFonts w:ascii="Times New Roman" w:eastAsia="Times New Roman" w:hAnsi="Times New Roman"/>
          <w:i/>
          <w:sz w:val="24"/>
          <w:szCs w:val="24"/>
          <w:lang w:eastAsia="ar-SA"/>
        </w:rPr>
      </w:pPr>
      <w:r w:rsidRPr="001632F8">
        <w:rPr>
          <w:rFonts w:ascii="Times New Roman" w:eastAsia="Times New Roman" w:hAnsi="Times New Roman"/>
          <w:i/>
          <w:color w:val="000000"/>
          <w:sz w:val="20"/>
          <w:szCs w:val="20"/>
          <w:lang w:eastAsia="ru-RU"/>
        </w:rPr>
        <w:t xml:space="preserve">** </w:t>
      </w:r>
      <w:r w:rsidRPr="001632F8">
        <w:rPr>
          <w:rFonts w:ascii="Times New Roman" w:eastAsia="Times New Roman" w:hAnsi="Times New Roman"/>
          <w:i/>
          <w:color w:val="333333"/>
          <w:sz w:val="20"/>
          <w:szCs w:val="20"/>
          <w:shd w:val="clear" w:color="auto" w:fill="FFFFFF"/>
          <w:lang w:eastAsia="ar-SA"/>
        </w:rPr>
        <w:t>если заявитель в соответствии с п.6 ч.12 ст. 55.16 ГрК РФ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482755" w:rsidRPr="00AA61CE" w:rsidRDefault="00482755" w:rsidP="00482755">
      <w:pPr>
        <w:ind w:left="-142" w:firstLine="502"/>
        <w:jc w:val="both"/>
        <w:rPr>
          <w:rFonts w:ascii="Times New Roman" w:eastAsia="Times New Roman" w:hAnsi="Times New Roman"/>
          <w:color w:val="000000"/>
          <w:sz w:val="24"/>
          <w:szCs w:val="24"/>
          <w:lang w:eastAsia="ru-RU"/>
        </w:rPr>
      </w:pPr>
    </w:p>
    <w:p w:rsidR="00482755" w:rsidRDefault="00482755" w:rsidP="00482755">
      <w:pPr>
        <w:ind w:left="-142" w:firstLine="709"/>
        <w:jc w:val="both"/>
        <w:rPr>
          <w:rFonts w:ascii="Times New Roman" w:eastAsia="Times New Roman" w:hAnsi="Times New Roman"/>
          <w:b/>
          <w:color w:val="000000"/>
          <w:sz w:val="24"/>
          <w:szCs w:val="24"/>
          <w:lang w:eastAsia="ru-RU"/>
        </w:rPr>
      </w:pPr>
      <w:r w:rsidRPr="00AA61CE">
        <w:rPr>
          <w:rFonts w:ascii="Times New Roman" w:eastAsia="Times New Roman" w:hAnsi="Times New Roman"/>
          <w:color w:val="000000"/>
          <w:sz w:val="24"/>
          <w:szCs w:val="24"/>
          <w:lang w:eastAsia="ru-RU"/>
        </w:rPr>
        <w:t xml:space="preserve">11.  Включить согласно п.1 ч.2. ст. 55.6Градостроительного кодекса РФ в перечень членов </w:t>
      </w:r>
      <w:r w:rsidRPr="00AA61CE">
        <w:rPr>
          <w:rFonts w:ascii="Times New Roman" w:eastAsia="Times New Roman" w:hAnsi="Times New Roman"/>
          <w:bCs/>
          <w:color w:val="000000"/>
          <w:sz w:val="24"/>
          <w:szCs w:val="24"/>
          <w:lang w:eastAsia="ru-RU"/>
        </w:rPr>
        <w:t>Ассоциации</w:t>
      </w:r>
      <w:r w:rsidRPr="00AA61CE">
        <w:rPr>
          <w:rFonts w:ascii="Times New Roman" w:eastAsia="Times New Roman" w:hAnsi="Times New Roman"/>
          <w:color w:val="000000"/>
          <w:sz w:val="24"/>
          <w:szCs w:val="24"/>
          <w:lang w:eastAsia="ru-RU"/>
        </w:rPr>
        <w:t>, имеющих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заключениядоговоров – способом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r w:rsidRPr="00AA61CE">
        <w:rPr>
          <w:rFonts w:ascii="Times New Roman" w:eastAsia="Times New Roman" w:hAnsi="Times New Roman"/>
          <w:b/>
          <w:color w:val="000000"/>
          <w:sz w:val="24"/>
          <w:szCs w:val="24"/>
          <w:lang w:eastAsia="ru-RU"/>
        </w:rPr>
        <w:t>необходимое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p w:rsidR="00482755" w:rsidRPr="00AA61CE" w:rsidRDefault="00482755" w:rsidP="00482755">
      <w:pPr>
        <w:ind w:left="-142" w:firstLine="709"/>
        <w:jc w:val="both"/>
        <w:rPr>
          <w:rFonts w:ascii="Times New Roman" w:eastAsia="Times New Roman" w:hAnsi="Times New Roman"/>
          <w:color w:val="000000"/>
          <w:sz w:val="24"/>
          <w:szCs w:val="24"/>
          <w:lang w:eastAsia="ru-RU"/>
        </w:rPr>
      </w:pPr>
    </w:p>
    <w:p w:rsidR="00482755" w:rsidRPr="00AA61CE" w:rsidRDefault="00482755" w:rsidP="00482755">
      <w:pPr>
        <w:ind w:left="-142" w:firstLine="709"/>
        <w:jc w:val="both"/>
        <w:rPr>
          <w:rFonts w:ascii="Times New Roman" w:eastAsia="Times New Roman" w:hAnsi="Times New Roman"/>
          <w:color w:val="000000"/>
          <w:sz w:val="24"/>
          <w:szCs w:val="24"/>
          <w:lang w:eastAsia="ru-RU"/>
        </w:rPr>
      </w:pPr>
    </w:p>
    <w:tbl>
      <w:tblPr>
        <w:tblW w:w="708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709"/>
        <w:gridCol w:w="1450"/>
        <w:gridCol w:w="2127"/>
        <w:gridCol w:w="675"/>
      </w:tblGrid>
      <w:tr w:rsidR="00482755" w:rsidRPr="00AA61CE" w:rsidTr="002B2A63">
        <w:tc>
          <w:tcPr>
            <w:tcW w:w="2126"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Не намерен</w:t>
            </w:r>
          </w:p>
        </w:tc>
        <w:tc>
          <w:tcPr>
            <w:tcW w:w="709" w:type="dxa"/>
            <w:tcBorders>
              <w:right w:val="single" w:sz="4" w:space="0" w:color="auto"/>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c>
          <w:tcPr>
            <w:tcW w:w="1450" w:type="dxa"/>
            <w:tcBorders>
              <w:top w:val="nil"/>
              <w:left w:val="single" w:sz="4" w:space="0" w:color="auto"/>
              <w:bottom w:val="nil"/>
              <w:right w:val="single" w:sz="4" w:space="0" w:color="auto"/>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p w:rsidR="00482755" w:rsidRPr="00AA61CE" w:rsidRDefault="00482755" w:rsidP="002B2A63">
            <w:pPr>
              <w:jc w:val="center"/>
              <w:rPr>
                <w:rFonts w:ascii="Times New Roman" w:eastAsia="Times New Roman" w:hAnsi="Times New Roman"/>
                <w:color w:val="000000"/>
                <w:sz w:val="24"/>
                <w:szCs w:val="24"/>
                <w:lang w:eastAsia="ru-RU"/>
              </w:rPr>
            </w:pPr>
          </w:p>
        </w:tc>
        <w:tc>
          <w:tcPr>
            <w:tcW w:w="2127" w:type="dxa"/>
            <w:tcBorders>
              <w:left w:val="single" w:sz="4" w:space="0" w:color="auto"/>
            </w:tcBorders>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Намерен</w:t>
            </w:r>
          </w:p>
        </w:tc>
        <w:tc>
          <w:tcPr>
            <w:tcW w:w="675" w:type="dxa"/>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bl>
    <w:p w:rsidR="00482755" w:rsidRPr="00AA61CE" w:rsidRDefault="00482755" w:rsidP="00482755">
      <w:pPr>
        <w:ind w:left="-142" w:firstLine="709"/>
        <w:jc w:val="both"/>
        <w:rPr>
          <w:rFonts w:ascii="Times New Roman" w:eastAsia="Times New Roman" w:hAnsi="Times New Roman"/>
          <w:color w:val="000000"/>
          <w:sz w:val="24"/>
          <w:szCs w:val="24"/>
          <w:lang w:eastAsia="ru-RU"/>
        </w:rPr>
      </w:pPr>
    </w:p>
    <w:p w:rsidR="00482755" w:rsidRPr="00AA61CE" w:rsidRDefault="00482755" w:rsidP="00482755">
      <w:pPr>
        <w:ind w:left="-142"/>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с уровнем ответственности</w:t>
      </w:r>
      <w:r>
        <w:rPr>
          <w:rFonts w:ascii="Times New Roman" w:eastAsia="Times New Roman" w:hAnsi="Times New Roman"/>
          <w:color w:val="000000"/>
          <w:sz w:val="24"/>
          <w:szCs w:val="24"/>
          <w:lang w:eastAsia="ru-RU"/>
        </w:rPr>
        <w:t xml:space="preserve"> </w:t>
      </w:r>
      <w:r w:rsidRPr="00AA61CE">
        <w:rPr>
          <w:rFonts w:ascii="Times New Roman" w:eastAsia="Times New Roman" w:hAnsi="Times New Roman"/>
          <w:color w:val="000000"/>
          <w:sz w:val="24"/>
          <w:szCs w:val="24"/>
          <w:lang w:eastAsia="ru-RU"/>
        </w:rPr>
        <w:t>согласно ч.13. ст. 55.16 Градостроительного кодекса</w:t>
      </w:r>
      <w:r>
        <w:rPr>
          <w:rFonts w:ascii="Times New Roman" w:eastAsia="Times New Roman" w:hAnsi="Times New Roman"/>
          <w:color w:val="000000"/>
          <w:sz w:val="24"/>
          <w:szCs w:val="24"/>
          <w:lang w:eastAsia="ru-RU"/>
        </w:rPr>
        <w:t xml:space="preserve"> </w:t>
      </w:r>
      <w:r w:rsidRPr="00AA61CE">
        <w:rPr>
          <w:rFonts w:ascii="Times New Roman" w:eastAsia="Times New Roman" w:hAnsi="Times New Roman"/>
          <w:color w:val="000000"/>
          <w:sz w:val="24"/>
          <w:szCs w:val="24"/>
          <w:lang w:eastAsia="ru-RU"/>
        </w:rPr>
        <w:t>РФ:</w:t>
      </w:r>
      <w:r>
        <w:rPr>
          <w:rFonts w:ascii="Times New Roman" w:eastAsia="Times New Roman" w:hAnsi="Times New Roman"/>
          <w:color w:val="000000"/>
          <w:sz w:val="24"/>
          <w:szCs w:val="24"/>
          <w:lang w:eastAsia="ru-RU"/>
        </w:rPr>
        <w:t xml:space="preserve"> </w:t>
      </w:r>
      <w:r w:rsidRPr="00AA61CE">
        <w:rPr>
          <w:rFonts w:ascii="Times New Roman" w:eastAsia="Times New Roman" w:hAnsi="Times New Roman"/>
          <w:b/>
          <w:color w:val="000000"/>
          <w:sz w:val="24"/>
          <w:szCs w:val="24"/>
          <w:lang w:eastAsia="ru-RU"/>
        </w:rPr>
        <w:t>(необходимый уровень ответственности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p w:rsidR="00482755" w:rsidRPr="00AA61CE" w:rsidRDefault="00482755" w:rsidP="00482755">
      <w:pPr>
        <w:ind w:left="-142" w:firstLine="709"/>
        <w:jc w:val="both"/>
        <w:rPr>
          <w:rFonts w:ascii="Times New Roman" w:eastAsia="Times New Roman" w:hAnsi="Times New Roman"/>
          <w:color w:val="000000"/>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977"/>
        <w:gridCol w:w="2409"/>
        <w:gridCol w:w="1985"/>
      </w:tblGrid>
      <w:tr w:rsidR="00482755" w:rsidRPr="00AA61CE" w:rsidTr="002B2A63">
        <w:tc>
          <w:tcPr>
            <w:tcW w:w="2093"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Уровни ответственности</w:t>
            </w:r>
          </w:p>
        </w:tc>
        <w:tc>
          <w:tcPr>
            <w:tcW w:w="2977"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Стоимость работ по одному договору</w:t>
            </w:r>
          </w:p>
        </w:tc>
        <w:tc>
          <w:tcPr>
            <w:tcW w:w="2409"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Сумма взноса в Компенсационный фонд возмещения вреда</w:t>
            </w:r>
          </w:p>
        </w:tc>
        <w:tc>
          <w:tcPr>
            <w:tcW w:w="1985" w:type="dxa"/>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ru-RU"/>
              </w:rPr>
              <w:t>Необходимый уровень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Первый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60 миллионов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200 000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Второй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500 миллионов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2 500 000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lastRenderedPageBreak/>
              <w:t>Третий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3 миллиарда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4 500 000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Четвертый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 xml:space="preserve">Не превышает </w:t>
            </w:r>
          </w:p>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 миллиардов рублей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7 000 000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2093"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Пятый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10 миллиардов рублей и более</w:t>
            </w:r>
          </w:p>
        </w:tc>
        <w:tc>
          <w:tcPr>
            <w:tcW w:w="2409"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ru-RU"/>
              </w:rPr>
              <w:t>25 000 000 рублей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bl>
    <w:p w:rsidR="00482755" w:rsidRPr="00AA61CE" w:rsidRDefault="00482755" w:rsidP="00482755">
      <w:pPr>
        <w:ind w:left="-142" w:firstLine="709"/>
        <w:jc w:val="both"/>
        <w:rPr>
          <w:rFonts w:ascii="Times New Roman" w:eastAsia="Times New Roman" w:hAnsi="Times New Roman"/>
          <w:color w:val="000000"/>
          <w:sz w:val="24"/>
          <w:szCs w:val="24"/>
          <w:lang w:eastAsia="ru-RU"/>
        </w:rPr>
      </w:pPr>
    </w:p>
    <w:p w:rsidR="00482755" w:rsidRPr="00AA61CE" w:rsidRDefault="00482755" w:rsidP="00482755">
      <w:pPr>
        <w:ind w:firstLine="851"/>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ru-RU"/>
        </w:rPr>
        <w:t xml:space="preserve">12. Включить в перечень членов </w:t>
      </w:r>
      <w:r w:rsidRPr="00AA61CE">
        <w:rPr>
          <w:rFonts w:ascii="Times New Roman" w:eastAsia="Times New Roman" w:hAnsi="Times New Roman"/>
          <w:bCs/>
          <w:color w:val="000000"/>
          <w:sz w:val="24"/>
          <w:szCs w:val="24"/>
          <w:lang w:eastAsia="ru-RU"/>
        </w:rPr>
        <w:t>Ассоциации</w:t>
      </w:r>
      <w:r w:rsidRPr="00AA61CE">
        <w:rPr>
          <w:rFonts w:ascii="Times New Roman" w:eastAsia="Times New Roman" w:hAnsi="Times New Roman"/>
          <w:color w:val="000000"/>
          <w:sz w:val="24"/>
          <w:szCs w:val="24"/>
          <w:lang w:eastAsia="ru-RU"/>
        </w:rPr>
        <w:t xml:space="preserve">, имеющих намерение </w:t>
      </w:r>
      <w:r w:rsidRPr="00AA61CE">
        <w:rPr>
          <w:rFonts w:ascii="Times New Roman" w:eastAsia="Times New Roman" w:hAnsi="Times New Roman"/>
          <w:color w:val="000000"/>
          <w:sz w:val="24"/>
          <w:szCs w:val="24"/>
          <w:lang w:eastAsia="ar-SA"/>
        </w:rPr>
        <w:t xml:space="preserve">выполнять строительство, реконструкцию, капитальный ремонт, снос: </w:t>
      </w:r>
    </w:p>
    <w:p w:rsidR="00482755" w:rsidRPr="00AA61CE" w:rsidRDefault="00482755" w:rsidP="00482755">
      <w:pPr>
        <w:ind w:firstLine="851"/>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w:t>
      </w:r>
      <w:r w:rsidRPr="00AA61CE">
        <w:rPr>
          <w:rFonts w:ascii="Times New Roman" w:eastAsia="Times New Roman" w:hAnsi="Times New Roman"/>
          <w:b/>
          <w:color w:val="000000"/>
          <w:sz w:val="24"/>
          <w:szCs w:val="24"/>
          <w:lang w:eastAsia="ru-RU"/>
        </w:rPr>
        <w:t>необходимое отметить знаком «</w:t>
      </w:r>
      <w:r w:rsidRPr="00AA61CE">
        <w:rPr>
          <w:rFonts w:ascii="Times New Roman" w:eastAsia="Times New Roman" w:hAnsi="Times New Roman"/>
          <w:b/>
          <w:color w:val="000000"/>
          <w:sz w:val="24"/>
          <w:szCs w:val="24"/>
          <w:lang w:val="en-US" w:eastAsia="ru-RU"/>
        </w:rPr>
        <w:t>V</w:t>
      </w:r>
      <w:r w:rsidRPr="00AA61CE">
        <w:rPr>
          <w:rFonts w:ascii="Times New Roman" w:eastAsia="Times New Roman" w:hAnsi="Times New Roman"/>
          <w:b/>
          <w:color w:val="000000"/>
          <w:sz w:val="24"/>
          <w:szCs w:val="24"/>
          <w:lang w:eastAsia="ru-RU"/>
        </w:rPr>
        <w:t>»)</w:t>
      </w:r>
    </w:p>
    <w:p w:rsidR="00482755" w:rsidRPr="00AA61CE" w:rsidRDefault="00482755" w:rsidP="00482755">
      <w:pPr>
        <w:ind w:firstLine="851"/>
        <w:jc w:val="both"/>
        <w:rPr>
          <w:rFonts w:ascii="Times New Roman" w:eastAsia="Times New Roman" w:hAnsi="Times New Roman"/>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851"/>
      </w:tblGrid>
      <w:tr w:rsidR="00482755" w:rsidRPr="00AA61CE" w:rsidTr="002B2A63">
        <w:tc>
          <w:tcPr>
            <w:tcW w:w="9464" w:type="dxa"/>
            <w:gridSpan w:val="2"/>
            <w:vAlign w:val="center"/>
          </w:tcPr>
          <w:p w:rsidR="00482755" w:rsidRPr="00AA61CE" w:rsidRDefault="00482755" w:rsidP="002B2A63">
            <w:pPr>
              <w:jc w:val="center"/>
              <w:rPr>
                <w:rFonts w:ascii="Times New Roman" w:eastAsia="Times New Roman" w:hAnsi="Times New Roman"/>
                <w:b/>
                <w:color w:val="000000"/>
                <w:sz w:val="24"/>
                <w:szCs w:val="24"/>
                <w:lang w:eastAsia="ru-RU"/>
              </w:rPr>
            </w:pPr>
            <w:r w:rsidRPr="00AA61CE">
              <w:rPr>
                <w:rFonts w:ascii="Times New Roman" w:eastAsia="Times New Roman" w:hAnsi="Times New Roman"/>
                <w:b/>
                <w:color w:val="000000"/>
                <w:sz w:val="24"/>
                <w:szCs w:val="24"/>
                <w:lang w:eastAsia="ar-SA"/>
              </w:rPr>
              <w:t>Виды объектов:</w:t>
            </w:r>
          </w:p>
        </w:tc>
      </w:tr>
      <w:tr w:rsidR="00482755" w:rsidRPr="00AA61CE" w:rsidTr="002B2A63">
        <w:tc>
          <w:tcPr>
            <w:tcW w:w="8613" w:type="dxa"/>
            <w:vAlign w:val="center"/>
          </w:tcPr>
          <w:p w:rsidR="00482755" w:rsidRPr="00AA61CE" w:rsidRDefault="00482755" w:rsidP="002B2A63">
            <w:pP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ar-SA"/>
              </w:rPr>
              <w:t>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851" w:type="dxa"/>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8613" w:type="dxa"/>
            <w:vAlign w:val="center"/>
          </w:tcPr>
          <w:p w:rsidR="00482755" w:rsidRPr="00AA61CE" w:rsidRDefault="00482755" w:rsidP="002B2A63">
            <w:pP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ar-SA"/>
              </w:rPr>
              <w:t>особо опасных, технически сложных и уникальных объектов капитального строительства (кроме объектов использования атомной энергии)</w:t>
            </w:r>
          </w:p>
        </w:tc>
        <w:tc>
          <w:tcPr>
            <w:tcW w:w="851" w:type="dxa"/>
            <w:vAlign w:val="center"/>
          </w:tcPr>
          <w:p w:rsidR="00482755" w:rsidRPr="00AA61CE" w:rsidRDefault="00482755" w:rsidP="002B2A63">
            <w:pPr>
              <w:jc w:val="center"/>
              <w:rPr>
                <w:rFonts w:ascii="Times New Roman" w:eastAsia="Times New Roman" w:hAnsi="Times New Roman"/>
                <w:color w:val="000000"/>
                <w:sz w:val="24"/>
                <w:szCs w:val="24"/>
                <w:lang w:eastAsia="ru-RU"/>
              </w:rPr>
            </w:pPr>
          </w:p>
        </w:tc>
      </w:tr>
      <w:tr w:rsidR="00482755" w:rsidRPr="00AA61CE" w:rsidTr="002B2A63">
        <w:tc>
          <w:tcPr>
            <w:tcW w:w="8613" w:type="dxa"/>
            <w:vAlign w:val="center"/>
          </w:tcPr>
          <w:p w:rsidR="00482755" w:rsidRPr="00AA61CE" w:rsidRDefault="00482755" w:rsidP="002B2A63">
            <w:pPr>
              <w:rPr>
                <w:rFonts w:ascii="Times New Roman" w:eastAsia="Times New Roman" w:hAnsi="Times New Roman"/>
                <w:color w:val="000000"/>
                <w:sz w:val="24"/>
                <w:szCs w:val="24"/>
                <w:lang w:eastAsia="ru-RU"/>
              </w:rPr>
            </w:pPr>
            <w:r w:rsidRPr="00AA61CE">
              <w:rPr>
                <w:rFonts w:ascii="Times New Roman" w:eastAsia="Times New Roman" w:hAnsi="Times New Roman"/>
                <w:color w:val="000000"/>
                <w:sz w:val="24"/>
                <w:szCs w:val="24"/>
                <w:lang w:eastAsia="ar-SA"/>
              </w:rPr>
              <w:t>объектов использования атомной энергии</w:t>
            </w:r>
          </w:p>
        </w:tc>
        <w:tc>
          <w:tcPr>
            <w:tcW w:w="851" w:type="dxa"/>
            <w:vAlign w:val="center"/>
          </w:tcPr>
          <w:p w:rsidR="00482755" w:rsidRPr="00AA61CE" w:rsidRDefault="00482755" w:rsidP="002B2A63">
            <w:pPr>
              <w:jc w:val="center"/>
              <w:rPr>
                <w:rFonts w:ascii="Times New Roman" w:eastAsia="Times New Roman" w:hAnsi="Times New Roman"/>
                <w:color w:val="000000"/>
                <w:sz w:val="24"/>
                <w:szCs w:val="24"/>
                <w:lang w:eastAsia="ru-RU"/>
              </w:rPr>
            </w:pPr>
          </w:p>
          <w:p w:rsidR="00482755" w:rsidRPr="00AA61CE" w:rsidRDefault="00482755" w:rsidP="002B2A63">
            <w:pPr>
              <w:jc w:val="center"/>
              <w:rPr>
                <w:rFonts w:ascii="Times New Roman" w:eastAsia="Times New Roman" w:hAnsi="Times New Roman"/>
                <w:color w:val="000000"/>
                <w:sz w:val="24"/>
                <w:szCs w:val="24"/>
                <w:lang w:eastAsia="ru-RU"/>
              </w:rPr>
            </w:pPr>
          </w:p>
        </w:tc>
      </w:tr>
    </w:tbl>
    <w:p w:rsidR="00482755" w:rsidRPr="00AA61CE" w:rsidRDefault="00482755" w:rsidP="00482755">
      <w:pPr>
        <w:jc w:val="both"/>
        <w:rPr>
          <w:rFonts w:ascii="Times New Roman" w:eastAsia="Times New Roman" w:hAnsi="Times New Roman"/>
          <w:color w:val="000000"/>
          <w:sz w:val="24"/>
          <w:szCs w:val="24"/>
          <w:lang w:eastAsia="ru-RU"/>
        </w:rPr>
      </w:pPr>
    </w:p>
    <w:p w:rsidR="00482755" w:rsidRPr="00AA61CE" w:rsidRDefault="00482755" w:rsidP="00482755">
      <w:pPr>
        <w:suppressAutoHyphens/>
        <w:ind w:firstLine="567"/>
        <w:jc w:val="both"/>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lang w:eastAsia="ru-RU"/>
        </w:rPr>
        <w:t>С Уставом Ассоциации и внутренними документами ознакомлен. Обязуюсь соблюдать устав, требования, стандарты, положения, правила и иные внутренние документы Ассоциации, а также соблюдать условия членства в Ассоциации, оплачивать установленные взносы.</w:t>
      </w:r>
    </w:p>
    <w:p w:rsidR="00482755" w:rsidRPr="00AA61CE" w:rsidRDefault="00482755" w:rsidP="00482755">
      <w:pPr>
        <w:suppressAutoHyphens/>
        <w:ind w:firstLine="567"/>
        <w:jc w:val="both"/>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lang w:eastAsia="ru-RU"/>
        </w:rPr>
        <w:t xml:space="preserve">В случае изменения наименования, места нахождения, почтового адреса, телефонов или любых иных данных юридического лица/индивидуального предпринимателя и/или его руководства, обязуюсь в течение 3 (трех) рабочих дней сообщить об этом в Ассоциацию и подать, при необходимости, заявление о внесении изменений в Реестр членов Ассоциации </w:t>
      </w:r>
      <w:r w:rsidRPr="00AA61CE">
        <w:rPr>
          <w:rFonts w:ascii="Times New Roman" w:eastAsia="Times New Roman" w:hAnsi="Times New Roman"/>
          <w:bCs/>
          <w:i/>
          <w:color w:val="000000"/>
          <w:sz w:val="24"/>
          <w:szCs w:val="24"/>
          <w:lang w:eastAsia="ru-RU"/>
        </w:rPr>
        <w:t>«Саморегулируемая организация «Строители Чувашии»</w:t>
      </w:r>
      <w:r w:rsidRPr="00AA61CE">
        <w:rPr>
          <w:rFonts w:ascii="Times New Roman" w:eastAsia="Times New Roman" w:hAnsi="Times New Roman"/>
          <w:i/>
          <w:color w:val="000000"/>
          <w:sz w:val="24"/>
          <w:szCs w:val="24"/>
          <w:lang w:eastAsia="ru-RU"/>
        </w:rPr>
        <w:t xml:space="preserve"> с приложением документов, подтверждающих указанные изменения.</w:t>
      </w:r>
    </w:p>
    <w:p w:rsidR="00482755" w:rsidRPr="00AA61CE" w:rsidRDefault="00482755" w:rsidP="00482755">
      <w:pPr>
        <w:suppressAutoHyphens/>
        <w:ind w:firstLine="567"/>
        <w:jc w:val="both"/>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lang w:eastAsia="ru-RU"/>
        </w:rPr>
        <w:t>Согласен на передачу, обработку и хранение персональных данных уполномоченного лица в соответствии с Федеральным законом РФ № 152-ФЗ от 27.07.2006 «О персональных данных», обязуюсь предоставлять персональные данные специалистов с их согласияв  соответствии с требованиями Ассоциации.</w:t>
      </w:r>
    </w:p>
    <w:p w:rsidR="00482755" w:rsidRPr="00AA61CE" w:rsidRDefault="00482755" w:rsidP="00482755">
      <w:pPr>
        <w:ind w:right="-1" w:firstLine="567"/>
        <w:jc w:val="both"/>
        <w:rPr>
          <w:rFonts w:ascii="Times New Roman" w:eastAsia="Times New Roman" w:hAnsi="Times New Roman"/>
          <w:i/>
          <w:color w:val="000000"/>
          <w:sz w:val="24"/>
          <w:szCs w:val="24"/>
          <w:lang w:eastAsia="ru-RU"/>
        </w:rPr>
      </w:pPr>
      <w:r w:rsidRPr="00AA61CE">
        <w:rPr>
          <w:rFonts w:ascii="Times New Roman" w:eastAsia="Times New Roman" w:hAnsi="Times New Roman"/>
          <w:i/>
          <w:color w:val="000000"/>
          <w:sz w:val="24"/>
          <w:szCs w:val="24"/>
          <w:lang w:eastAsia="ru-RU"/>
        </w:rPr>
        <w:t>Мною подтверждается достоверность сведений, содержащихся в заявлении и представленных документах в адрес Ассоциации.</w:t>
      </w:r>
    </w:p>
    <w:p w:rsidR="00482755" w:rsidRPr="00AA61CE" w:rsidRDefault="00482755" w:rsidP="00482755">
      <w:pPr>
        <w:ind w:right="-1" w:firstLine="567"/>
        <w:jc w:val="both"/>
        <w:rPr>
          <w:rFonts w:ascii="Times New Roman" w:eastAsia="Times New Roman" w:hAnsi="Times New Roman"/>
          <w:i/>
          <w:color w:val="000000"/>
          <w:sz w:val="24"/>
          <w:szCs w:val="24"/>
          <w:lang w:eastAsia="ru-RU"/>
        </w:rPr>
      </w:pPr>
    </w:p>
    <w:p w:rsidR="00482755" w:rsidRPr="00AA61CE"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Pr="00AA61CE" w:rsidRDefault="00482755" w:rsidP="00482755">
      <w:pPr>
        <w:suppressAutoHyphens/>
        <w:spacing w:before="100" w:beforeAutospacing="1" w:after="100" w:afterAutospacing="1"/>
        <w:contextualSpacing/>
        <w:jc w:val="center"/>
        <w:rPr>
          <w:rFonts w:ascii="Times New Roman" w:eastAsia="Times New Roman" w:hAnsi="Times New Roman"/>
          <w:b/>
          <w:color w:val="000000"/>
          <w:sz w:val="16"/>
          <w:szCs w:val="16"/>
          <w:lang w:eastAsia="ru-RU"/>
        </w:rPr>
      </w:pPr>
      <w:r w:rsidRPr="00AA61CE">
        <w:rPr>
          <w:rFonts w:ascii="Times New Roman" w:eastAsia="Times New Roman" w:hAnsi="Times New Roman"/>
          <w:b/>
          <w:color w:val="000000"/>
          <w:sz w:val="16"/>
          <w:szCs w:val="16"/>
          <w:lang w:eastAsia="ru-RU"/>
        </w:rPr>
        <w:t>Должность руководителя исполнительного органа организации</w:t>
      </w:r>
    </w:p>
    <w:p w:rsidR="00482755" w:rsidRPr="00AA61CE" w:rsidRDefault="00482755" w:rsidP="00482755">
      <w:pPr>
        <w:suppressAutoHyphens/>
        <w:rPr>
          <w:rFonts w:ascii="Times New Roman" w:eastAsia="Times New Roman" w:hAnsi="Times New Roman"/>
          <w:color w:val="000000"/>
          <w:sz w:val="24"/>
          <w:szCs w:val="24"/>
          <w:lang w:eastAsia="ar-SA"/>
        </w:rPr>
      </w:pPr>
    </w:p>
    <w:p w:rsidR="00482755" w:rsidRPr="00AA61CE"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Pr="00AA61CE" w:rsidRDefault="00482755" w:rsidP="00482755">
      <w:pPr>
        <w:suppressAutoHyphens/>
        <w:ind w:left="1416" w:firstLine="708"/>
        <w:rPr>
          <w:rFonts w:ascii="Times New Roman" w:eastAsia="Times New Roman" w:hAnsi="Times New Roman"/>
          <w:b/>
          <w:color w:val="000000"/>
          <w:sz w:val="16"/>
          <w:szCs w:val="16"/>
          <w:lang w:eastAsia="ar-SA"/>
        </w:rPr>
      </w:pPr>
      <w:r w:rsidRPr="00AA61CE">
        <w:rPr>
          <w:rFonts w:ascii="Times New Roman" w:eastAsia="Times New Roman" w:hAnsi="Times New Roman"/>
          <w:b/>
          <w:color w:val="000000"/>
          <w:sz w:val="16"/>
          <w:szCs w:val="16"/>
          <w:lang w:eastAsia="ar-SA"/>
        </w:rPr>
        <w:t>(подпись)</w:t>
      </w:r>
      <w:r w:rsidRPr="00AA61CE">
        <w:rPr>
          <w:rFonts w:ascii="Times New Roman" w:eastAsia="Times New Roman" w:hAnsi="Times New Roman"/>
          <w:b/>
          <w:color w:val="000000"/>
          <w:sz w:val="16"/>
          <w:szCs w:val="16"/>
          <w:lang w:eastAsia="ar-SA"/>
        </w:rPr>
        <w:tab/>
      </w:r>
      <w:r w:rsidRPr="00AA61CE">
        <w:rPr>
          <w:rFonts w:ascii="Times New Roman" w:eastAsia="Times New Roman" w:hAnsi="Times New Roman"/>
          <w:b/>
          <w:color w:val="000000"/>
          <w:sz w:val="16"/>
          <w:szCs w:val="16"/>
          <w:lang w:eastAsia="ar-SA"/>
        </w:rPr>
        <w:tab/>
      </w:r>
      <w:r w:rsidRPr="00AA61CE">
        <w:rPr>
          <w:rFonts w:ascii="Times New Roman" w:eastAsia="Times New Roman" w:hAnsi="Times New Roman"/>
          <w:b/>
          <w:color w:val="000000"/>
          <w:sz w:val="16"/>
          <w:szCs w:val="16"/>
          <w:lang w:eastAsia="ar-SA"/>
        </w:rPr>
        <w:tab/>
      </w:r>
      <w:r w:rsidRPr="00AA61CE">
        <w:rPr>
          <w:rFonts w:ascii="Times New Roman" w:eastAsia="Times New Roman" w:hAnsi="Times New Roman"/>
          <w:b/>
          <w:color w:val="000000"/>
          <w:sz w:val="16"/>
          <w:szCs w:val="16"/>
          <w:lang w:eastAsia="ar-SA"/>
        </w:rPr>
        <w:tab/>
      </w:r>
      <w:r w:rsidRPr="00AA61CE">
        <w:rPr>
          <w:rFonts w:ascii="Times New Roman" w:eastAsia="Times New Roman" w:hAnsi="Times New Roman"/>
          <w:b/>
          <w:color w:val="000000"/>
          <w:sz w:val="16"/>
          <w:szCs w:val="16"/>
          <w:lang w:eastAsia="ar-SA"/>
        </w:rPr>
        <w:tab/>
        <w:t xml:space="preserve"> (расшифровка подписи)</w:t>
      </w:r>
    </w:p>
    <w:p w:rsidR="00482755" w:rsidRPr="00AA61CE" w:rsidRDefault="00482755" w:rsidP="00482755">
      <w:pPr>
        <w:suppressAutoHyphens/>
        <w:ind w:left="3540" w:firstLine="708"/>
        <w:rPr>
          <w:rFonts w:ascii="Times New Roman" w:eastAsia="Times New Roman" w:hAnsi="Times New Roman"/>
          <w:b/>
          <w:color w:val="000000"/>
          <w:sz w:val="16"/>
          <w:szCs w:val="16"/>
          <w:lang w:eastAsia="ar-SA"/>
        </w:rPr>
      </w:pPr>
    </w:p>
    <w:p w:rsidR="00482755" w:rsidRPr="00AA61CE" w:rsidRDefault="00482755" w:rsidP="00482755">
      <w:pPr>
        <w:suppressAutoHyphens/>
        <w:ind w:left="3540" w:firstLine="708"/>
        <w:rPr>
          <w:rFonts w:ascii="Times New Roman" w:eastAsia="Times New Roman" w:hAnsi="Times New Roman"/>
          <w:b/>
          <w:color w:val="000000"/>
          <w:sz w:val="16"/>
          <w:szCs w:val="16"/>
          <w:lang w:eastAsia="ar-SA"/>
        </w:rPr>
      </w:pPr>
      <w:r w:rsidRPr="00AA61CE">
        <w:rPr>
          <w:rFonts w:ascii="Times New Roman" w:eastAsia="Times New Roman" w:hAnsi="Times New Roman"/>
          <w:b/>
          <w:color w:val="000000"/>
          <w:sz w:val="16"/>
          <w:szCs w:val="16"/>
          <w:lang w:eastAsia="ar-SA"/>
        </w:rPr>
        <w:t>М.П.</w:t>
      </w:r>
    </w:p>
    <w:p w:rsidR="00482755" w:rsidRPr="00AA61CE" w:rsidRDefault="00482755" w:rsidP="00482755">
      <w:pPr>
        <w:suppressAutoHyphens/>
        <w:ind w:left="1416" w:firstLine="708"/>
        <w:rPr>
          <w:rFonts w:ascii="Times New Roman" w:eastAsia="Times New Roman" w:hAnsi="Times New Roman"/>
          <w:b/>
          <w:color w:val="000000"/>
          <w:sz w:val="16"/>
          <w:szCs w:val="16"/>
          <w:lang w:eastAsia="ar-SA"/>
        </w:rPr>
      </w:pPr>
    </w:p>
    <w:p w:rsidR="00482755" w:rsidRPr="00AA61CE" w:rsidRDefault="00482755" w:rsidP="00482755">
      <w:pPr>
        <w:suppressAutoHyphens/>
        <w:ind w:left="1416" w:firstLine="708"/>
        <w:rPr>
          <w:rFonts w:ascii="Times New Roman" w:eastAsia="Times New Roman" w:hAnsi="Times New Roman"/>
          <w:b/>
          <w:color w:val="000000"/>
          <w:sz w:val="16"/>
          <w:szCs w:val="16"/>
          <w:lang w:eastAsia="ar-SA"/>
        </w:rPr>
      </w:pPr>
    </w:p>
    <w:p w:rsidR="00482755" w:rsidRPr="00AA61CE" w:rsidRDefault="00482755" w:rsidP="00482755">
      <w:pPr>
        <w:suppressAutoHyphens/>
        <w:rPr>
          <w:rFonts w:ascii="Times New Roman" w:eastAsia="Times New Roman" w:hAnsi="Times New Roman"/>
          <w:b/>
          <w:color w:val="000000"/>
          <w:sz w:val="16"/>
          <w:szCs w:val="16"/>
          <w:lang w:eastAsia="ar-SA"/>
        </w:rPr>
      </w:pPr>
      <w:r w:rsidRPr="00AA61CE">
        <w:rPr>
          <w:rFonts w:ascii="Times New Roman" w:eastAsia="Times New Roman" w:hAnsi="Times New Roman"/>
          <w:b/>
          <w:color w:val="000000"/>
          <w:sz w:val="16"/>
          <w:szCs w:val="16"/>
          <w:lang w:eastAsia="ar-SA"/>
        </w:rPr>
        <w:t>«_______»______________     ___________</w:t>
      </w:r>
    </w:p>
    <w:p w:rsidR="00482755" w:rsidRPr="00AA61CE" w:rsidRDefault="00482755" w:rsidP="00482755">
      <w:pPr>
        <w:suppressAutoHyphens/>
        <w:rPr>
          <w:rFonts w:ascii="Times New Roman" w:eastAsia="Times New Roman" w:hAnsi="Times New Roman"/>
          <w:b/>
          <w:color w:val="000000"/>
          <w:sz w:val="16"/>
          <w:szCs w:val="16"/>
          <w:lang w:eastAsia="ar-SA"/>
        </w:rPr>
      </w:pPr>
      <w:r w:rsidRPr="00AA61CE">
        <w:rPr>
          <w:rFonts w:ascii="Times New Roman" w:eastAsia="Times New Roman" w:hAnsi="Times New Roman"/>
          <w:b/>
          <w:color w:val="000000"/>
          <w:sz w:val="16"/>
          <w:szCs w:val="16"/>
          <w:lang w:eastAsia="ar-SA"/>
        </w:rPr>
        <w:t>(число)</w:t>
      </w:r>
      <w:r w:rsidRPr="00AA61CE">
        <w:rPr>
          <w:rFonts w:ascii="Times New Roman" w:eastAsia="Times New Roman" w:hAnsi="Times New Roman"/>
          <w:b/>
          <w:color w:val="000000"/>
          <w:sz w:val="16"/>
          <w:szCs w:val="16"/>
          <w:lang w:eastAsia="ar-SA"/>
        </w:rPr>
        <w:tab/>
        <w:t xml:space="preserve">   (месяц) </w:t>
      </w:r>
      <w:r w:rsidRPr="00AA61CE">
        <w:rPr>
          <w:rFonts w:ascii="Times New Roman" w:eastAsia="Times New Roman" w:hAnsi="Times New Roman"/>
          <w:b/>
          <w:color w:val="000000"/>
          <w:sz w:val="16"/>
          <w:szCs w:val="16"/>
          <w:lang w:eastAsia="ar-SA"/>
        </w:rPr>
        <w:tab/>
        <w:t xml:space="preserve">  (год)</w:t>
      </w:r>
    </w:p>
    <w:p w:rsidR="00482755" w:rsidRPr="00AA61CE" w:rsidRDefault="00482755" w:rsidP="00482755">
      <w:pP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Pr="00AA61CE" w:rsidRDefault="00482755" w:rsidP="00482755">
      <w:pPr>
        <w:pBdr>
          <w:bottom w:val="single" w:sz="12" w:space="1" w:color="auto"/>
        </w:pBdr>
        <w:suppressAutoHyphens/>
        <w:rPr>
          <w:rFonts w:ascii="Times New Roman" w:eastAsia="Times New Roman" w:hAnsi="Times New Roman"/>
          <w:color w:val="000000"/>
          <w:sz w:val="24"/>
          <w:szCs w:val="24"/>
          <w:lang w:eastAsia="ar-SA"/>
        </w:rPr>
      </w:pPr>
    </w:p>
    <w:p w:rsidR="00482755" w:rsidRDefault="00482755" w:rsidP="00482755">
      <w:pPr>
        <w:suppressAutoHyphens/>
        <w:jc w:val="both"/>
        <w:rPr>
          <w:rFonts w:ascii="Times New Roman" w:eastAsia="Times New Roman" w:hAnsi="Times New Roman"/>
          <w:color w:val="000000"/>
          <w:sz w:val="20"/>
          <w:szCs w:val="20"/>
          <w:lang w:eastAsia="ar-SA"/>
        </w:rPr>
      </w:pPr>
      <w:r w:rsidRPr="00AA61CE">
        <w:rPr>
          <w:rFonts w:ascii="Times New Roman" w:eastAsia="Times New Roman" w:hAnsi="Times New Roman"/>
          <w:color w:val="000000"/>
          <w:sz w:val="20"/>
          <w:szCs w:val="20"/>
          <w:lang w:eastAsia="ar-SA"/>
        </w:rPr>
        <w:t>*</w:t>
      </w:r>
      <w:r w:rsidRPr="00AA61CE">
        <w:rPr>
          <w:rFonts w:ascii="Times New Roman" w:eastAsia="Times New Roman" w:hAnsi="Times New Roman"/>
          <w:sz w:val="20"/>
          <w:szCs w:val="20"/>
          <w:lang w:eastAsia="ar-SA"/>
        </w:rPr>
        <w:t>Документ</w:t>
      </w:r>
      <w:r w:rsidRPr="00AA61CE">
        <w:rPr>
          <w:rFonts w:ascii="Times New Roman" w:eastAsia="Times New Roman" w:hAnsi="Times New Roman"/>
          <w:color w:val="000000"/>
          <w:sz w:val="20"/>
          <w:szCs w:val="20"/>
          <w:lang w:eastAsia="ar-SA"/>
        </w:rPr>
        <w:t xml:space="preserve"> на двух и более листах прошивается, заверяется подписью и печатью уполномоченного лица;</w:t>
      </w:r>
    </w:p>
    <w:p w:rsidR="00482755" w:rsidRPr="00AA61CE" w:rsidRDefault="00482755" w:rsidP="00482755">
      <w:pPr>
        <w:suppressAutoHyphens/>
        <w:jc w:val="both"/>
        <w:rPr>
          <w:rFonts w:ascii="Times New Roman" w:eastAsia="Times New Roman" w:hAnsi="Times New Roman"/>
          <w:color w:val="000000"/>
          <w:sz w:val="20"/>
          <w:szCs w:val="20"/>
          <w:lang w:eastAsia="ar-SA"/>
        </w:rPr>
      </w:pPr>
    </w:p>
    <w:p w:rsidR="00482755" w:rsidRPr="00AA61CE" w:rsidRDefault="00482755" w:rsidP="00482755">
      <w:pPr>
        <w:jc w:val="right"/>
        <w:rPr>
          <w:rFonts w:ascii="Times New Roman" w:eastAsia="Times New Roman" w:hAnsi="Times New Roman"/>
          <w:b/>
          <w:sz w:val="20"/>
          <w:szCs w:val="20"/>
          <w:lang w:eastAsia="ar-SA"/>
        </w:rPr>
      </w:pPr>
      <w:r>
        <w:rPr>
          <w:rFonts w:ascii="Times New Roman" w:eastAsia="Times New Roman" w:hAnsi="Times New Roman"/>
          <w:b/>
          <w:color w:val="000000"/>
          <w:sz w:val="24"/>
          <w:szCs w:val="24"/>
          <w:lang w:eastAsia="ar-SA"/>
        </w:rPr>
        <w:br w:type="page"/>
      </w:r>
      <w:r w:rsidRPr="00AA61CE">
        <w:rPr>
          <w:rFonts w:ascii="Times New Roman" w:eastAsia="Times New Roman" w:hAnsi="Times New Roman"/>
          <w:b/>
          <w:color w:val="000000"/>
          <w:sz w:val="24"/>
          <w:szCs w:val="24"/>
          <w:lang w:eastAsia="ar-SA"/>
        </w:rPr>
        <w:lastRenderedPageBreak/>
        <w:t>Приложение № 2</w:t>
      </w:r>
    </w:p>
    <w:p w:rsidR="00482755" w:rsidRPr="00AA61CE" w:rsidRDefault="00482755" w:rsidP="00482755">
      <w:pPr>
        <w:suppressAutoHyphens/>
        <w:jc w:val="center"/>
        <w:rPr>
          <w:rFonts w:ascii="Times New Roman" w:eastAsia="Times New Roman" w:hAnsi="Times New Roman"/>
          <w:b/>
          <w:color w:val="000000"/>
          <w:sz w:val="28"/>
          <w:szCs w:val="20"/>
          <w:lang w:eastAsia="ar-SA"/>
        </w:rPr>
      </w:pPr>
    </w:p>
    <w:p w:rsidR="00482755" w:rsidRPr="00AA61CE" w:rsidRDefault="00482755" w:rsidP="00482755">
      <w:pPr>
        <w:suppressAutoHyphens/>
        <w:jc w:val="center"/>
        <w:rPr>
          <w:rFonts w:ascii="Times New Roman" w:eastAsia="Times New Roman" w:hAnsi="Times New Roman"/>
          <w:b/>
          <w:color w:val="000000"/>
          <w:sz w:val="24"/>
          <w:szCs w:val="24"/>
          <w:lang w:eastAsia="ar-SA"/>
        </w:rPr>
      </w:pPr>
      <w:r w:rsidRPr="00AA61CE">
        <w:rPr>
          <w:rFonts w:ascii="Times New Roman" w:eastAsia="Times New Roman" w:hAnsi="Times New Roman"/>
          <w:b/>
          <w:color w:val="000000"/>
          <w:sz w:val="24"/>
          <w:szCs w:val="24"/>
          <w:lang w:eastAsia="ar-SA"/>
        </w:rPr>
        <w:t>ОПИСЬ ДОКУМЕНТОВ,</w:t>
      </w:r>
    </w:p>
    <w:p w:rsidR="00482755" w:rsidRPr="00AA61CE" w:rsidRDefault="00482755" w:rsidP="00482755">
      <w:pPr>
        <w:suppressAutoHyphens/>
        <w:jc w:val="center"/>
        <w:rPr>
          <w:rFonts w:ascii="Times New Roman" w:eastAsia="Times New Roman" w:hAnsi="Times New Roman"/>
          <w:b/>
          <w:color w:val="000000"/>
          <w:sz w:val="28"/>
          <w:szCs w:val="20"/>
          <w:lang w:eastAsia="ar-SA"/>
        </w:rPr>
      </w:pPr>
      <w:r w:rsidRPr="00AA61CE">
        <w:rPr>
          <w:rFonts w:ascii="Times New Roman" w:eastAsia="Times New Roman" w:hAnsi="Times New Roman"/>
          <w:b/>
          <w:color w:val="000000"/>
          <w:sz w:val="24"/>
          <w:szCs w:val="20"/>
          <w:lang w:eastAsia="ar-SA"/>
        </w:rPr>
        <w:t xml:space="preserve">на вступление в члены </w:t>
      </w:r>
      <w:r w:rsidRPr="00AA61CE">
        <w:rPr>
          <w:rFonts w:ascii="Times New Roman" w:eastAsia="Times New Roman" w:hAnsi="Times New Roman"/>
          <w:b/>
          <w:color w:val="000000"/>
          <w:sz w:val="28"/>
          <w:szCs w:val="20"/>
          <w:lang w:eastAsia="ar-SA"/>
        </w:rPr>
        <w:t>А «СО «СЧ»</w:t>
      </w:r>
    </w:p>
    <w:p w:rsidR="00482755" w:rsidRPr="00AA61CE" w:rsidRDefault="00D660EB" w:rsidP="00482755">
      <w:pPr>
        <w:tabs>
          <w:tab w:val="center" w:pos="4677"/>
          <w:tab w:val="right" w:pos="9355"/>
        </w:tabs>
        <w:suppressAutoHyphens/>
        <w:spacing w:before="120"/>
        <w:rPr>
          <w:rFonts w:ascii="Times New Roman" w:eastAsia="Times New Roman" w:hAnsi="Times New Roman"/>
          <w:color w:val="000000"/>
          <w:sz w:val="24"/>
          <w:szCs w:val="24"/>
          <w:lang w:eastAsia="ar-SA"/>
        </w:rPr>
      </w:pPr>
      <w:r>
        <w:rPr>
          <w:rFonts w:ascii="Times New Roman" w:eastAsia="Times New Roman" w:hAnsi="Times New Roman"/>
          <w:noProof/>
          <w:color w:val="000000"/>
          <w:sz w:val="24"/>
          <w:szCs w:val="24"/>
          <w:lang w:eastAsia="ru-RU"/>
        </w:rPr>
        <w:pict>
          <v:shapetype id="_x0000_t32" coordsize="21600,21600" o:spt="32" o:oned="t" path="m,l21600,21600e" filled="f">
            <v:path arrowok="t" fillok="f" o:connecttype="none"/>
            <o:lock v:ext="edit" shapetype="t"/>
          </v:shapetype>
          <v:shape id="AutoShape 2" o:spid="_x0000_s1027" type="#_x0000_t32" style="position:absolute;margin-left:1.2pt;margin-top:18.8pt;width:472.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L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4W09kD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"/>
        </w:pict>
      </w:r>
    </w:p>
    <w:p w:rsidR="00482755" w:rsidRPr="00AA61CE" w:rsidRDefault="00482755" w:rsidP="00482755">
      <w:pPr>
        <w:suppressAutoHyphens/>
        <w:rPr>
          <w:rFonts w:ascii="Times New Roman" w:eastAsia="Times New Roman" w:hAnsi="Times New Roman"/>
          <w:color w:val="000000"/>
          <w:sz w:val="16"/>
          <w:szCs w:val="24"/>
          <w:lang w:eastAsia="ar-SA"/>
        </w:rPr>
      </w:pPr>
      <w:r w:rsidRPr="00AA61CE">
        <w:rPr>
          <w:rFonts w:ascii="Times New Roman" w:eastAsia="Times New Roman" w:hAnsi="Times New Roman"/>
          <w:color w:val="000000"/>
          <w:sz w:val="16"/>
          <w:szCs w:val="16"/>
          <w:lang w:eastAsia="ar-SA"/>
        </w:rPr>
        <w:t>(полное</w:t>
      </w:r>
      <w:r w:rsidRPr="00AA61CE">
        <w:rPr>
          <w:rFonts w:ascii="Times New Roman" w:eastAsia="Times New Roman" w:hAnsi="Times New Roman"/>
          <w:color w:val="000000"/>
          <w:sz w:val="16"/>
          <w:szCs w:val="24"/>
          <w:lang w:eastAsia="ar-SA"/>
        </w:rPr>
        <w:t>наименование юридического лица или фамилия, имя, отчество индивидуального предпринимателя)</w:t>
      </w:r>
    </w:p>
    <w:p w:rsidR="00482755" w:rsidRPr="00AA61CE" w:rsidRDefault="00482755" w:rsidP="00482755">
      <w:pPr>
        <w:suppressAutoHyphens/>
        <w:spacing w:before="120"/>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представляет нижеследующие документы:</w:t>
      </w:r>
    </w:p>
    <w:p w:rsidR="00482755" w:rsidRPr="00AA61CE" w:rsidRDefault="00482755" w:rsidP="00482755">
      <w:pPr>
        <w:suppressAutoHyphens/>
        <w:rPr>
          <w:rFonts w:ascii="Times New Roman" w:eastAsia="Times New Roman" w:hAnsi="Times New Roman"/>
          <w:color w:val="000000"/>
          <w:sz w:val="18"/>
          <w:szCs w:val="18"/>
          <w:lang w:eastAsia="ar-SA"/>
        </w:rPr>
      </w:pPr>
    </w:p>
    <w:tbl>
      <w:tblPr>
        <w:tblW w:w="10374" w:type="dxa"/>
        <w:tblInd w:w="-318" w:type="dxa"/>
        <w:tblLayout w:type="fixed"/>
        <w:tblLook w:val="0000"/>
      </w:tblPr>
      <w:tblGrid>
        <w:gridCol w:w="702"/>
        <w:gridCol w:w="2837"/>
        <w:gridCol w:w="1333"/>
        <w:gridCol w:w="609"/>
        <w:gridCol w:w="1999"/>
        <w:gridCol w:w="265"/>
        <w:gridCol w:w="2066"/>
        <w:gridCol w:w="317"/>
        <w:gridCol w:w="50"/>
        <w:gridCol w:w="20"/>
        <w:gridCol w:w="36"/>
        <w:gridCol w:w="49"/>
        <w:gridCol w:w="35"/>
        <w:gridCol w:w="56"/>
      </w:tblGrid>
      <w:tr w:rsidR="00482755" w:rsidRPr="00AA61CE" w:rsidTr="002B2A63">
        <w:trPr>
          <w:gridAfter w:val="7"/>
          <w:wAfter w:w="563" w:type="dxa"/>
        </w:trPr>
        <w:tc>
          <w:tcPr>
            <w:tcW w:w="702" w:type="dxa"/>
            <w:tcBorders>
              <w:top w:val="single" w:sz="4" w:space="0" w:color="000000"/>
              <w:left w:val="single" w:sz="4" w:space="0" w:color="000000"/>
              <w:bottom w:val="single" w:sz="4" w:space="0" w:color="000000"/>
            </w:tcBorders>
          </w:tcPr>
          <w:p w:rsidR="00482755" w:rsidRPr="00AA61CE" w:rsidRDefault="00482755" w:rsidP="002B2A63">
            <w:pPr>
              <w:suppressAutoHyphens/>
              <w:snapToGrid w:val="0"/>
              <w:spacing w:before="60"/>
              <w:jc w:val="center"/>
              <w:rPr>
                <w:rFonts w:ascii="Times New Roman" w:eastAsia="Times New Roman" w:hAnsi="Times New Roman"/>
                <w:b/>
                <w:color w:val="000000"/>
                <w:sz w:val="18"/>
                <w:szCs w:val="18"/>
                <w:lang w:eastAsia="ar-SA"/>
              </w:rPr>
            </w:pPr>
            <w:r w:rsidRPr="00AA61CE">
              <w:rPr>
                <w:rFonts w:ascii="Times New Roman" w:eastAsia="Times New Roman" w:hAnsi="Times New Roman"/>
                <w:b/>
                <w:color w:val="000000"/>
                <w:sz w:val="18"/>
                <w:szCs w:val="18"/>
                <w:lang w:eastAsia="ar-SA"/>
              </w:rPr>
              <w:t>№</w:t>
            </w: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keepNext/>
              <w:suppressAutoHyphens/>
              <w:snapToGrid w:val="0"/>
              <w:spacing w:before="60" w:after="60"/>
              <w:jc w:val="center"/>
              <w:outlineLvl w:val="0"/>
              <w:rPr>
                <w:rFonts w:ascii="Times New Roman" w:eastAsia="Times New Roman" w:hAnsi="Times New Roman"/>
                <w:b/>
                <w:bCs/>
                <w:color w:val="000000"/>
                <w:kern w:val="1"/>
                <w:sz w:val="18"/>
                <w:szCs w:val="18"/>
                <w:lang w:eastAsia="ar-SA"/>
              </w:rPr>
            </w:pPr>
            <w:r w:rsidRPr="00AA61CE">
              <w:rPr>
                <w:rFonts w:ascii="Times New Roman" w:eastAsia="Times New Roman" w:hAnsi="Times New Roman"/>
                <w:b/>
                <w:bCs/>
                <w:color w:val="000000"/>
                <w:kern w:val="1"/>
                <w:sz w:val="18"/>
                <w:szCs w:val="18"/>
                <w:lang w:eastAsia="ar-SA"/>
              </w:rPr>
              <w:t>Наименование документа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spacing w:before="120"/>
              <w:jc w:val="center"/>
              <w:rPr>
                <w:rFonts w:ascii="Times New Roman" w:eastAsia="Times New Roman" w:hAnsi="Times New Roman"/>
                <w:b/>
                <w:color w:val="000000"/>
                <w:sz w:val="18"/>
                <w:szCs w:val="18"/>
                <w:lang w:eastAsia="ar-SA"/>
              </w:rPr>
            </w:pPr>
            <w:r w:rsidRPr="00AA61CE">
              <w:rPr>
                <w:rFonts w:ascii="Times New Roman" w:eastAsia="Times New Roman" w:hAnsi="Times New Roman"/>
                <w:b/>
                <w:color w:val="000000"/>
                <w:sz w:val="18"/>
                <w:szCs w:val="18"/>
                <w:lang w:eastAsia="ar-SA"/>
              </w:rPr>
              <w:t>Кол-во документов илистов</w:t>
            </w:r>
          </w:p>
        </w:tc>
      </w:tr>
      <w:tr w:rsidR="00482755" w:rsidRPr="00AA61CE" w:rsidTr="002B2A63">
        <w:trPr>
          <w:gridAfter w:val="7"/>
          <w:wAfter w:w="563" w:type="dxa"/>
          <w:trHeight w:val="736"/>
        </w:trPr>
        <w:tc>
          <w:tcPr>
            <w:tcW w:w="702" w:type="dxa"/>
            <w:tcBorders>
              <w:top w:val="single" w:sz="4" w:space="0" w:color="000000"/>
              <w:left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 xml:space="preserve">Заявление о приеме в члены А «СО «СЧ» </w:t>
            </w:r>
          </w:p>
        </w:tc>
        <w:tc>
          <w:tcPr>
            <w:tcW w:w="2066" w:type="dxa"/>
            <w:tcBorders>
              <w:top w:val="single" w:sz="4" w:space="0" w:color="000000"/>
              <w:left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vMerge w:val="restart"/>
            <w:tcBorders>
              <w:top w:val="single" w:sz="4" w:space="0" w:color="000000"/>
              <w:left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sz w:val="18"/>
                <w:szCs w:val="18"/>
                <w:lang w:eastAsia="ar-SA"/>
              </w:rPr>
              <w:t xml:space="preserve">Документы, подтверждающие полномочия лица действовать без доверенности от имени </w:t>
            </w:r>
            <w:r w:rsidRPr="00AA61CE">
              <w:rPr>
                <w:rFonts w:ascii="Times New Roman" w:eastAsia="Times New Roman" w:hAnsi="Times New Roman"/>
                <w:color w:val="000000"/>
                <w:sz w:val="18"/>
                <w:szCs w:val="18"/>
                <w:lang w:eastAsia="ar-SA"/>
              </w:rPr>
              <w:t>ЮЛ:</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vMerge/>
            <w:tcBorders>
              <w:left w:val="single" w:sz="4" w:space="0" w:color="000000"/>
            </w:tcBorders>
          </w:tcPr>
          <w:p w:rsidR="00482755" w:rsidRPr="00AA61CE" w:rsidRDefault="00482755" w:rsidP="002B2A63">
            <w:pPr>
              <w:suppressAutoHyphens/>
              <w:snapToGrid w:val="0"/>
              <w:ind w:left="42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jc w:val="both"/>
              <w:rPr>
                <w:rFonts w:ascii="Times New Roman" w:eastAsia="Times New Roman" w:hAnsi="Times New Roman"/>
                <w:sz w:val="18"/>
                <w:szCs w:val="18"/>
                <w:lang w:eastAsia="ar-SA"/>
              </w:rPr>
            </w:pPr>
            <w:r w:rsidRPr="00AA61CE">
              <w:rPr>
                <w:rFonts w:ascii="Times New Roman" w:eastAsia="Times New Roman" w:hAnsi="Times New Roman"/>
                <w:sz w:val="18"/>
                <w:szCs w:val="18"/>
                <w:lang w:eastAsia="ar-SA"/>
              </w:rPr>
              <w:t>1.</w:t>
            </w:r>
            <w:r w:rsidRPr="00AA61CE">
              <w:rPr>
                <w:rFonts w:ascii="Times New Roman" w:eastAsia="Times New Roman" w:hAnsi="Times New Roman"/>
                <w:color w:val="000000"/>
                <w:sz w:val="18"/>
                <w:szCs w:val="18"/>
                <w:lang w:eastAsia="ar-SA"/>
              </w:rPr>
              <w:t xml:space="preserve">заверенная копия решения </w:t>
            </w:r>
            <w:r w:rsidRPr="00AA61CE">
              <w:rPr>
                <w:rFonts w:ascii="Times New Roman" w:eastAsia="Times New Roman" w:hAnsi="Times New Roman"/>
                <w:sz w:val="18"/>
                <w:szCs w:val="18"/>
                <w:lang w:eastAsia="ar-SA"/>
              </w:rPr>
              <w:t>полномочного органа</w:t>
            </w:r>
            <w:r w:rsidRPr="00AA61CE">
              <w:rPr>
                <w:rFonts w:ascii="Times New Roman" w:eastAsia="Times New Roman" w:hAnsi="Times New Roman"/>
                <w:color w:val="000000"/>
                <w:sz w:val="18"/>
                <w:szCs w:val="18"/>
                <w:lang w:eastAsia="ar-SA"/>
              </w:rPr>
              <w:t xml:space="preserve"> о назначении исполнительного органа ЮЛ;</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vMerge/>
            <w:tcBorders>
              <w:left w:val="single" w:sz="4" w:space="0" w:color="000000"/>
              <w:bottom w:val="single" w:sz="4" w:space="0" w:color="000000"/>
            </w:tcBorders>
          </w:tcPr>
          <w:p w:rsidR="00482755" w:rsidRPr="00AA61CE" w:rsidRDefault="00482755" w:rsidP="002B2A63">
            <w:pPr>
              <w:suppressAutoHyphens/>
              <w:snapToGrid w:val="0"/>
              <w:ind w:left="42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jc w:val="both"/>
              <w:rPr>
                <w:rFonts w:ascii="Times New Roman" w:eastAsia="Times New Roman" w:hAnsi="Times New Roman"/>
                <w:sz w:val="18"/>
                <w:szCs w:val="18"/>
                <w:lang w:eastAsia="ar-SA"/>
              </w:rPr>
            </w:pPr>
            <w:r w:rsidRPr="00AA61CE">
              <w:rPr>
                <w:rFonts w:ascii="Times New Roman" w:eastAsia="Times New Roman" w:hAnsi="Times New Roman"/>
                <w:sz w:val="18"/>
                <w:szCs w:val="18"/>
                <w:lang w:eastAsia="ar-SA"/>
              </w:rPr>
              <w:t xml:space="preserve">2. </w:t>
            </w:r>
            <w:r w:rsidRPr="00AA61CE">
              <w:rPr>
                <w:rFonts w:ascii="Times New Roman" w:eastAsia="Times New Roman" w:hAnsi="Times New Roman"/>
                <w:color w:val="000000"/>
                <w:sz w:val="18"/>
                <w:szCs w:val="18"/>
                <w:lang w:eastAsia="ar-SA"/>
              </w:rPr>
              <w:t>заверенная копия приказа о вступлении в должность и (или) заверенная копия договора об управлении ЮЛ;</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tcBorders>
              <w:top w:val="single" w:sz="4" w:space="0" w:color="000000"/>
              <w:left w:val="single" w:sz="4" w:space="0" w:color="000000"/>
              <w:bottom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Заверенная копия решения полномочного органа о вступлении в А «СО «СЧ»</w:t>
            </w:r>
            <w:r w:rsidRPr="00AA61CE">
              <w:rPr>
                <w:rFonts w:ascii="Times New Roman" w:eastAsia="Times New Roman" w:hAnsi="Times New Roman"/>
                <w:sz w:val="18"/>
                <w:szCs w:val="18"/>
                <w:lang w:eastAsia="ar-SA"/>
              </w:rPr>
              <w:t>(если принятие такого решения требуется для юридического лица в соответствии с законодательством Российской Федерации, предусмотрено Уставом юридического лица).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tcBorders>
              <w:top w:val="single" w:sz="4" w:space="0" w:color="000000"/>
              <w:left w:val="single" w:sz="4" w:space="0" w:color="000000"/>
              <w:bottom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Заверенная копия Свидетельства о государственной регистрации и (или) Листа записи о государственной регистрации по форме № Р50007, №60009.</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67"/>
        </w:trPr>
        <w:tc>
          <w:tcPr>
            <w:tcW w:w="702" w:type="dxa"/>
            <w:tcBorders>
              <w:top w:val="single" w:sz="4" w:space="0" w:color="000000"/>
              <w:left w:val="single" w:sz="4" w:space="0" w:color="000000"/>
              <w:bottom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Надлежащим образом заверенный перевод на русский язык документов о государственной регистрации юридического лица, а также иных документов, указанных в п. 2.2. Положения о членстве, если они составлены не на русском языке, в соответствии с законодательством соответствующего государства или нотариально заверенный перевод указанных документов (для иностранного юридического лица)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tcBorders>
              <w:top w:val="single" w:sz="4" w:space="0" w:color="000000"/>
              <w:left w:val="single" w:sz="4" w:space="0" w:color="000000"/>
              <w:bottom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Заверенная копия Устава и (или) учредительного договора(для ЮЛ)</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tcBorders>
              <w:top w:val="single" w:sz="4" w:space="0" w:color="000000"/>
              <w:left w:val="single" w:sz="4" w:space="0" w:color="000000"/>
              <w:bottom w:val="single" w:sz="4" w:space="0" w:color="000000"/>
            </w:tcBorders>
          </w:tcPr>
          <w:p w:rsidR="00482755" w:rsidRPr="00AA61CE" w:rsidRDefault="00482755" w:rsidP="00482755">
            <w:pPr>
              <w:numPr>
                <w:ilvl w:val="0"/>
                <w:numId w:val="1"/>
              </w:numPr>
              <w:tabs>
                <w:tab w:val="num" w:pos="785"/>
              </w:tabs>
              <w:suppressAutoHyphens/>
              <w:snapToGrid w:val="0"/>
              <w:ind w:left="785"/>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Заверенная копия свидетельства о постановке на учет Российской Федерации в налоговом органе по месту её нахождения, выданного ФНС России</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val="restart"/>
            <w:tcBorders>
              <w:top w:val="single" w:sz="4" w:space="0" w:color="000000"/>
              <w:left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8.</w:t>
            </w:r>
          </w:p>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Документы, подтверждающие соответствие индивидуального предпринимателя или юридического лица требованиям, установленным А «СО «СЧ» к своим членам во внутренних документах А «СО «СЧ»:</w:t>
            </w:r>
          </w:p>
          <w:p w:rsidR="00482755" w:rsidRPr="00AA61CE" w:rsidRDefault="00482755" w:rsidP="002B2A63">
            <w:pPr>
              <w:shd w:val="clear" w:color="auto" w:fill="FFFFFF"/>
              <w:suppressAutoHyphens/>
              <w:ind w:right="-32"/>
              <w:jc w:val="both"/>
              <w:rPr>
                <w:rFonts w:ascii="Times New Roman" w:eastAsia="Times New Roman" w:hAnsi="Times New Roman"/>
                <w:bCs/>
                <w:color w:val="000000"/>
                <w:spacing w:val="-8"/>
                <w:sz w:val="16"/>
                <w:szCs w:val="16"/>
                <w:lang w:eastAsia="ar-SA"/>
              </w:rPr>
            </w:pPr>
            <w:r w:rsidRPr="00AA61CE">
              <w:rPr>
                <w:rFonts w:ascii="Times New Roman" w:eastAsia="Times New Roman" w:hAnsi="Times New Roman"/>
                <w:bCs/>
                <w:color w:val="000000"/>
                <w:spacing w:val="-8"/>
                <w:sz w:val="16"/>
                <w:szCs w:val="16"/>
                <w:lang w:eastAsia="ar-SA"/>
              </w:rPr>
              <w:t>1. СВЕДЕНИЯ</w:t>
            </w:r>
          </w:p>
          <w:p w:rsidR="00482755" w:rsidRPr="00AA61CE" w:rsidRDefault="00482755" w:rsidP="002B2A63">
            <w:pPr>
              <w:shd w:val="clear" w:color="auto" w:fill="FFFFFF"/>
              <w:suppressAutoHyphens/>
              <w:ind w:right="-32"/>
              <w:jc w:val="both"/>
              <w:rPr>
                <w:rFonts w:ascii="Times New Roman" w:eastAsia="Times New Roman" w:hAnsi="Times New Roman"/>
                <w:color w:val="000000"/>
                <w:sz w:val="18"/>
                <w:szCs w:val="18"/>
                <w:lang w:eastAsia="ar-SA"/>
              </w:rPr>
            </w:pPr>
            <w:r w:rsidRPr="00AA61CE">
              <w:rPr>
                <w:rFonts w:ascii="Times New Roman" w:eastAsia="Times New Roman" w:hAnsi="Times New Roman"/>
                <w:bCs/>
                <w:color w:val="000000"/>
                <w:spacing w:val="-6"/>
                <w:sz w:val="16"/>
                <w:szCs w:val="16"/>
                <w:lang w:eastAsia="ar-SA"/>
              </w:rPr>
              <w:t>об образовании, квалификации, дополнительном профессиональном образовании (повышении квалификации), профессиональной переподготовке, стаже работы работников юридического лица или индивидуального предпринимателя, или (самого индивидуального предпринимателя):</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1.1. Копии дипломов о высшем образовании по профессии, специальности или направлению подготовки в области строительства</w:t>
            </w:r>
            <w:r>
              <w:rPr>
                <w:rFonts w:ascii="Times New Roman" w:eastAsia="Times New Roman" w:hAnsi="Times New Roman"/>
                <w:color w:val="000000"/>
                <w:sz w:val="18"/>
                <w:szCs w:val="18"/>
                <w:lang w:eastAsia="ar-SA"/>
              </w:rPr>
              <w:t xml:space="preserve"> </w:t>
            </w:r>
            <w:r w:rsidRPr="00AA61CE">
              <w:rPr>
                <w:rFonts w:ascii="Times New Roman" w:eastAsia="Times New Roman" w:hAnsi="Times New Roman"/>
                <w:color w:val="000000"/>
                <w:sz w:val="18"/>
                <w:szCs w:val="18"/>
                <w:lang w:eastAsia="ar-SA"/>
              </w:rPr>
              <w:t>специалиста (Ф.И.О.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1.2. Копия трудовой книжки специалиста (Ф.И.О.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1.3. Копия удостоверения или свидетельства (сертификата или иного документа) о повышении квалификации специалиста (Ф.И.О.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1.4. Разрешение на работу/патент (для иностранных граждан)специалиста (Ф.И.О. специалиста)</w:t>
            </w:r>
          </w:p>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1.5. Копии протоколов аттестации по промышленной безопасности</w:t>
            </w:r>
            <w:r>
              <w:rPr>
                <w:rFonts w:ascii="Times New Roman" w:eastAsia="Times New Roman" w:hAnsi="Times New Roman"/>
                <w:color w:val="000000"/>
                <w:sz w:val="18"/>
                <w:szCs w:val="18"/>
                <w:lang w:eastAsia="ar-SA"/>
              </w:rPr>
              <w:t xml:space="preserve"> </w:t>
            </w:r>
            <w:r w:rsidRPr="00AA61CE">
              <w:rPr>
                <w:rFonts w:ascii="Times New Roman" w:eastAsia="Times New Roman" w:hAnsi="Times New Roman"/>
                <w:color w:val="000000"/>
                <w:sz w:val="18"/>
                <w:szCs w:val="18"/>
                <w:lang w:eastAsia="ar-SA"/>
              </w:rPr>
              <w:t>специалиста (Ф.И.О.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vMerge/>
            <w:tcBorders>
              <w:left w:val="single" w:sz="4" w:space="0" w:color="000000"/>
              <w:bottom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1.6. Согласие на обработку персональных данных (оригинал документа) (Ф.И.О. специалиста)</w:t>
            </w:r>
          </w:p>
          <w:p w:rsidR="00482755" w:rsidRPr="00AA61CE" w:rsidRDefault="00482755" w:rsidP="002B2A63">
            <w:pPr>
              <w:suppressAutoHyphens/>
              <w:jc w:val="both"/>
              <w:rPr>
                <w:rFonts w:ascii="Times New Roman" w:eastAsia="Times New Roman" w:hAnsi="Times New Roman"/>
                <w:color w:val="000000"/>
                <w:sz w:val="18"/>
                <w:szCs w:val="18"/>
                <w:lang w:eastAsia="ar-SA"/>
              </w:rPr>
            </w:pP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tcBorders>
              <w:left w:val="single" w:sz="4" w:space="0" w:color="000000"/>
              <w:bottom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482755">
            <w:pPr>
              <w:numPr>
                <w:ilvl w:val="0"/>
                <w:numId w:val="3"/>
              </w:numPr>
              <w:suppressAutoHyphens/>
              <w:ind w:left="0" w:firstLine="0"/>
              <w:jc w:val="both"/>
              <w:rPr>
                <w:rFonts w:ascii="Times New Roman" w:eastAsia="Times New Roman" w:hAnsi="Times New Roman"/>
                <w:sz w:val="18"/>
                <w:szCs w:val="18"/>
                <w:lang w:eastAsia="ar-SA"/>
              </w:rPr>
            </w:pPr>
            <w:r w:rsidRPr="00AA61CE">
              <w:rPr>
                <w:rFonts w:ascii="Times New Roman" w:eastAsia="Times New Roman" w:hAnsi="Times New Roman"/>
                <w:sz w:val="18"/>
                <w:szCs w:val="18"/>
                <w:lang w:eastAsia="ar-SA"/>
              </w:rPr>
              <w:t xml:space="preserve">Сведения об имуществе юридического лица или индивидуального предпринимателя </w:t>
            </w:r>
            <w:r w:rsidRPr="00AA61CE">
              <w:rPr>
                <w:rFonts w:ascii="Times New Roman" w:eastAsia="Times New Roman" w:hAnsi="Times New Roman"/>
                <w:sz w:val="18"/>
                <w:szCs w:val="18"/>
                <w:shd w:val="clear" w:color="auto" w:fill="FFFFFF"/>
                <w:lang w:eastAsia="ar-SA"/>
              </w:rPr>
              <w:t>в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tcBorders>
              <w:left w:val="single" w:sz="4" w:space="0" w:color="000000"/>
              <w:bottom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482755">
            <w:pPr>
              <w:numPr>
                <w:ilvl w:val="0"/>
                <w:numId w:val="3"/>
              </w:numPr>
              <w:suppressAutoHyphens/>
              <w:ind w:left="0" w:firstLine="0"/>
              <w:jc w:val="both"/>
              <w:rPr>
                <w:rFonts w:ascii="Times New Roman" w:eastAsia="Times New Roman" w:hAnsi="Times New Roman"/>
                <w:sz w:val="18"/>
                <w:szCs w:val="18"/>
                <w:lang w:eastAsia="ar-SA"/>
              </w:rPr>
            </w:pPr>
            <w:r w:rsidRPr="00AA61CE">
              <w:rPr>
                <w:rFonts w:ascii="Times New Roman" w:eastAsia="Times New Roman" w:hAnsi="Times New Roman"/>
                <w:sz w:val="18"/>
                <w:szCs w:val="18"/>
                <w:lang w:eastAsia="ar-SA"/>
              </w:rPr>
              <w:t xml:space="preserve">Сведения о системе контроля качества работ и охране труда </w:t>
            </w:r>
            <w:r w:rsidRPr="00AA61CE">
              <w:rPr>
                <w:rFonts w:ascii="Times New Roman" w:eastAsia="Times New Roman" w:hAnsi="Times New Roman"/>
                <w:sz w:val="18"/>
                <w:szCs w:val="18"/>
                <w:shd w:val="clear" w:color="auto" w:fill="FFFFFF"/>
                <w:lang w:eastAsia="ar-SA"/>
              </w:rPr>
              <w:t>в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330"/>
        </w:trPr>
        <w:tc>
          <w:tcPr>
            <w:tcW w:w="702" w:type="dxa"/>
            <w:tcBorders>
              <w:left w:val="single" w:sz="4" w:space="0" w:color="000000"/>
              <w:bottom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482755">
            <w:pPr>
              <w:numPr>
                <w:ilvl w:val="0"/>
                <w:numId w:val="3"/>
              </w:numPr>
              <w:suppressAutoHyphens/>
              <w:ind w:left="0" w:firstLine="0"/>
              <w:jc w:val="both"/>
              <w:rPr>
                <w:rFonts w:ascii="Times New Roman" w:eastAsia="Times New Roman" w:hAnsi="Times New Roman"/>
                <w:sz w:val="18"/>
                <w:szCs w:val="18"/>
                <w:lang w:eastAsia="ar-SA"/>
              </w:rPr>
            </w:pPr>
            <w:r w:rsidRPr="00AA61CE">
              <w:rPr>
                <w:rFonts w:ascii="Times New Roman" w:eastAsia="Times New Roman" w:hAnsi="Times New Roman"/>
                <w:sz w:val="18"/>
                <w:szCs w:val="18"/>
                <w:lang w:eastAsia="ar-SA"/>
              </w:rPr>
              <w:t>Сведения о результатах финансово-экономической деятельности в</w:t>
            </w:r>
            <w:r w:rsidRPr="00AA61CE">
              <w:rPr>
                <w:rFonts w:ascii="Times New Roman" w:eastAsia="Times New Roman" w:hAnsi="Times New Roman"/>
                <w:sz w:val="18"/>
                <w:szCs w:val="18"/>
                <w:shd w:val="clear" w:color="auto" w:fill="FFFFFF"/>
                <w:lang w:eastAsia="ar-SA"/>
              </w:rPr>
              <w:t xml:space="preserve">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454"/>
        </w:trPr>
        <w:tc>
          <w:tcPr>
            <w:tcW w:w="702" w:type="dxa"/>
            <w:vMerge w:val="restart"/>
            <w:tcBorders>
              <w:top w:val="single" w:sz="4" w:space="0" w:color="000000"/>
              <w:left w:val="single" w:sz="4" w:space="0" w:color="000000"/>
            </w:tcBorders>
          </w:tcPr>
          <w:p w:rsidR="00482755" w:rsidRPr="00AA61CE" w:rsidRDefault="00482755" w:rsidP="002B2A63">
            <w:pPr>
              <w:tabs>
                <w:tab w:val="left" w:pos="0"/>
              </w:tabs>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lastRenderedPageBreak/>
              <w:tab/>
            </w:r>
            <w:r w:rsidRPr="00AA61CE">
              <w:rPr>
                <w:rFonts w:ascii="Times New Roman" w:eastAsia="Times New Roman" w:hAnsi="Times New Roman"/>
                <w:sz w:val="18"/>
                <w:szCs w:val="18"/>
                <w:lang w:eastAsia="ar-SA"/>
              </w:rPr>
              <w:t>9.</w:t>
            </w:r>
          </w:p>
          <w:p w:rsidR="00482755" w:rsidRPr="00AA61CE" w:rsidRDefault="00482755" w:rsidP="002B2A63">
            <w:pPr>
              <w:suppressAutoHyphens/>
              <w:snapToGrid w:val="0"/>
              <w:ind w:left="360"/>
              <w:jc w:val="center"/>
              <w:rPr>
                <w:rFonts w:ascii="Times New Roman" w:eastAsia="Times New Roman" w:hAnsi="Times New Roman"/>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РФ:</w:t>
            </w:r>
          </w:p>
          <w:p w:rsidR="00482755" w:rsidRPr="00AA61CE" w:rsidRDefault="00482755" w:rsidP="002B2A63">
            <w:pPr>
              <w:suppressAutoHyphens/>
              <w:jc w:val="both"/>
              <w:rPr>
                <w:rFonts w:ascii="Times New Roman" w:eastAsia="Times New Roman" w:hAnsi="Times New Roman"/>
                <w:color w:val="000000"/>
                <w:sz w:val="18"/>
                <w:szCs w:val="18"/>
                <w:lang w:eastAsia="ar-SA"/>
              </w:rPr>
            </w:pP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454"/>
        </w:trPr>
        <w:tc>
          <w:tcPr>
            <w:tcW w:w="702" w:type="dxa"/>
            <w:vMerge/>
            <w:tcBorders>
              <w:left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9.1.Копия трудового договора со специалистом (Ф.И.О.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454"/>
        </w:trPr>
        <w:tc>
          <w:tcPr>
            <w:tcW w:w="702" w:type="dxa"/>
            <w:vMerge/>
            <w:tcBorders>
              <w:left w:val="single" w:sz="4" w:space="0" w:color="000000"/>
              <w:bottom w:val="single" w:sz="4" w:space="0" w:color="000000"/>
            </w:tcBorders>
          </w:tcPr>
          <w:p w:rsidR="00482755" w:rsidRPr="00AA61CE" w:rsidRDefault="00482755" w:rsidP="002B2A63">
            <w:pPr>
              <w:suppressAutoHyphens/>
              <w:snapToGrid w:val="0"/>
              <w:ind w:left="360"/>
              <w:jc w:val="center"/>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B050"/>
                <w:sz w:val="24"/>
                <w:szCs w:val="24"/>
                <w:lang w:eastAsia="ar-SA"/>
              </w:rPr>
            </w:pPr>
            <w:r w:rsidRPr="00AA61CE">
              <w:rPr>
                <w:rFonts w:ascii="Times New Roman" w:eastAsia="Times New Roman" w:hAnsi="Times New Roman"/>
                <w:color w:val="000000"/>
                <w:sz w:val="18"/>
                <w:szCs w:val="18"/>
                <w:lang w:eastAsia="ar-SA"/>
              </w:rPr>
              <w:t xml:space="preserve">9.2. </w:t>
            </w:r>
            <w:r w:rsidRPr="00AA61CE">
              <w:rPr>
                <w:rFonts w:ascii="Times New Roman" w:eastAsia="Times New Roman" w:hAnsi="Times New Roman"/>
                <w:sz w:val="18"/>
                <w:szCs w:val="18"/>
                <w:lang w:eastAsia="ar-SA"/>
              </w:rPr>
              <w:t>Копия уведомления о включении специалиста по организации строительства в</w:t>
            </w:r>
            <w:r w:rsidRPr="00AA61CE">
              <w:rPr>
                <w:rFonts w:ascii="Times New Roman" w:eastAsia="Times New Roman" w:hAnsi="Times New Roman"/>
                <w:sz w:val="18"/>
                <w:szCs w:val="18"/>
                <w:lang w:eastAsia="ru-RU"/>
              </w:rPr>
              <w:t xml:space="preserve"> национальный реестр специалистов (НРС)</w:t>
            </w:r>
            <w:r w:rsidRPr="00AA61CE">
              <w:rPr>
                <w:rFonts w:ascii="Times New Roman" w:eastAsia="Times New Roman" w:hAnsi="Times New Roman"/>
                <w:color w:val="000000"/>
                <w:sz w:val="18"/>
                <w:szCs w:val="18"/>
                <w:lang w:eastAsia="ar-SA"/>
              </w:rPr>
              <w:t>(Ф.И.О. специалиста)</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454"/>
        </w:trPr>
        <w:tc>
          <w:tcPr>
            <w:tcW w:w="702" w:type="dxa"/>
            <w:vMerge w:val="restart"/>
            <w:tcBorders>
              <w:top w:val="single" w:sz="4" w:space="0" w:color="000000"/>
              <w:left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10.</w:t>
            </w:r>
          </w:p>
          <w:p w:rsidR="00482755" w:rsidRPr="00AA61CE" w:rsidRDefault="00482755" w:rsidP="002B2A63">
            <w:pPr>
              <w:suppressAutoHyphens/>
              <w:snapToGrid w:val="0"/>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Документы, подтверждающие наличие у специалистов должностных обязанностей, предусмотренных частью 5 статьи 55.5-1 Градостроительного Кодекса РФ:</w:t>
            </w:r>
          </w:p>
          <w:p w:rsidR="00482755" w:rsidRPr="00AA61CE" w:rsidRDefault="00482755" w:rsidP="002B2A63">
            <w:pPr>
              <w:suppressAutoHyphens/>
              <w:jc w:val="both"/>
              <w:rPr>
                <w:rFonts w:ascii="Times New Roman" w:eastAsia="Times New Roman" w:hAnsi="Times New Roman"/>
                <w:color w:val="000000"/>
                <w:sz w:val="18"/>
                <w:szCs w:val="18"/>
                <w:lang w:eastAsia="ar-SA"/>
              </w:rPr>
            </w:pP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trHeight w:val="454"/>
        </w:trPr>
        <w:tc>
          <w:tcPr>
            <w:tcW w:w="702" w:type="dxa"/>
            <w:vMerge/>
            <w:tcBorders>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uppressAutoHyphens/>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 xml:space="preserve">10.1. Копия должностной инструкции (или </w:t>
            </w:r>
            <w:r w:rsidRPr="00AA61CE">
              <w:rPr>
                <w:rFonts w:ascii="Times New Roman" w:eastAsia="Times New Roman" w:hAnsi="Times New Roman"/>
                <w:sz w:val="18"/>
                <w:szCs w:val="18"/>
                <w:lang w:eastAsia="ar-SA"/>
              </w:rPr>
              <w:t>выписка из должностных инструкций и.т.п.)</w:t>
            </w:r>
            <w:r w:rsidRPr="00AA61CE">
              <w:rPr>
                <w:rFonts w:ascii="Times New Roman" w:eastAsia="Times New Roman" w:hAnsi="Times New Roman"/>
                <w:color w:val="000000"/>
                <w:sz w:val="18"/>
                <w:szCs w:val="18"/>
                <w:lang w:eastAsia="ar-SA"/>
              </w:rPr>
              <w:t xml:space="preserve"> специалиста (Ф.И.О. специалиста)</w:t>
            </w:r>
          </w:p>
          <w:p w:rsidR="00482755" w:rsidRPr="00AA61CE" w:rsidRDefault="00482755" w:rsidP="002B2A63">
            <w:pPr>
              <w:suppressAutoHyphens/>
              <w:jc w:val="both"/>
              <w:rPr>
                <w:rFonts w:ascii="Times New Roman" w:eastAsia="Times New Roman" w:hAnsi="Times New Roman"/>
                <w:color w:val="000000"/>
                <w:sz w:val="18"/>
                <w:szCs w:val="18"/>
                <w:lang w:eastAsia="ar-SA"/>
              </w:rPr>
            </w:pP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cantSplit/>
          <w:trHeight w:val="454"/>
        </w:trPr>
        <w:tc>
          <w:tcPr>
            <w:tcW w:w="702" w:type="dxa"/>
            <w:tcBorders>
              <w:top w:val="single" w:sz="4" w:space="0" w:color="000000"/>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11.</w:t>
            </w: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 xml:space="preserve">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(прошитый оригинал с документом, </w:t>
            </w:r>
            <w:r w:rsidRPr="00AA61CE">
              <w:rPr>
                <w:rFonts w:ascii="Times New Roman" w:eastAsia="Times New Roman" w:hAnsi="Times New Roman"/>
                <w:w w:val="102"/>
                <w:sz w:val="18"/>
                <w:szCs w:val="18"/>
                <w:lang w:eastAsia="ar-SA"/>
              </w:rPr>
              <w:t>подтверждающим оплату</w:t>
            </w:r>
            <w:r w:rsidRPr="00AA61CE">
              <w:rPr>
                <w:rFonts w:ascii="Times New Roman" w:eastAsia="Times New Roman" w:hAnsi="Times New Roman"/>
                <w:color w:val="000000"/>
                <w:sz w:val="18"/>
                <w:szCs w:val="18"/>
                <w:lang w:eastAsia="ar-SA"/>
              </w:rPr>
              <w:t xml:space="preserve"> страховой премии по договору)</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cantSplit/>
          <w:trHeight w:val="454"/>
        </w:trPr>
        <w:tc>
          <w:tcPr>
            <w:tcW w:w="702" w:type="dxa"/>
            <w:tcBorders>
              <w:top w:val="single" w:sz="4" w:space="0" w:color="000000"/>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12.</w:t>
            </w: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Оригинал доверенности на представителя документов (Ф.И.О.)</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cantSplit/>
          <w:trHeight w:val="454"/>
        </w:trPr>
        <w:tc>
          <w:tcPr>
            <w:tcW w:w="702" w:type="dxa"/>
            <w:tcBorders>
              <w:top w:val="single" w:sz="4" w:space="0" w:color="000000"/>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 xml:space="preserve">13. </w:t>
            </w: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 xml:space="preserve">Оригинал доверенности на представителя ЮЛ или ИП, в случае если документы подписаны неуполномоченным </w:t>
            </w:r>
            <w:r w:rsidRPr="00AA61CE">
              <w:rPr>
                <w:rFonts w:ascii="Times New Roman" w:eastAsia="Times New Roman" w:hAnsi="Times New Roman"/>
                <w:sz w:val="18"/>
                <w:szCs w:val="18"/>
                <w:lang w:eastAsia="ar-SA"/>
              </w:rPr>
              <w:t xml:space="preserve">лицом, действовать без доверенности от имени </w:t>
            </w:r>
            <w:r w:rsidRPr="00AA61CE">
              <w:rPr>
                <w:rFonts w:ascii="Times New Roman" w:eastAsia="Times New Roman" w:hAnsi="Times New Roman"/>
                <w:color w:val="000000"/>
                <w:sz w:val="18"/>
                <w:szCs w:val="18"/>
                <w:lang w:eastAsia="ar-SA"/>
              </w:rPr>
              <w:t>ЮЛ или ИП.</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rPr>
          <w:gridAfter w:val="7"/>
          <w:wAfter w:w="563" w:type="dxa"/>
          <w:cantSplit/>
          <w:trHeight w:val="454"/>
        </w:trPr>
        <w:tc>
          <w:tcPr>
            <w:tcW w:w="702" w:type="dxa"/>
            <w:tcBorders>
              <w:top w:val="single" w:sz="4" w:space="0" w:color="000000"/>
              <w:left w:val="single" w:sz="4" w:space="0" w:color="000000"/>
              <w:bottom w:val="single" w:sz="4" w:space="0" w:color="000000"/>
            </w:tcBorders>
          </w:tcPr>
          <w:p w:rsidR="00482755" w:rsidRPr="00AA61CE" w:rsidRDefault="00482755" w:rsidP="002B2A63">
            <w:pPr>
              <w:suppressAutoHyphens/>
              <w:snapToGrid w:val="0"/>
              <w:rPr>
                <w:rFonts w:ascii="Times New Roman" w:eastAsia="Times New Roman" w:hAnsi="Times New Roman"/>
                <w:color w:val="000000"/>
                <w:sz w:val="18"/>
                <w:szCs w:val="18"/>
                <w:lang w:eastAsia="ar-SA"/>
              </w:rPr>
            </w:pPr>
            <w:r w:rsidRPr="00AA61CE">
              <w:rPr>
                <w:rFonts w:ascii="Times New Roman" w:eastAsia="Times New Roman" w:hAnsi="Times New Roman"/>
                <w:color w:val="000000"/>
                <w:sz w:val="18"/>
                <w:szCs w:val="18"/>
                <w:lang w:eastAsia="ar-SA"/>
              </w:rPr>
              <w:t>14</w:t>
            </w:r>
          </w:p>
        </w:tc>
        <w:tc>
          <w:tcPr>
            <w:tcW w:w="7043" w:type="dxa"/>
            <w:gridSpan w:val="5"/>
            <w:tcBorders>
              <w:top w:val="single" w:sz="4" w:space="0" w:color="000000"/>
              <w:left w:val="single" w:sz="4" w:space="0" w:color="000000"/>
              <w:bottom w:val="single" w:sz="4" w:space="0" w:color="000000"/>
            </w:tcBorders>
          </w:tcPr>
          <w:p w:rsidR="00482755" w:rsidRPr="00AA61CE" w:rsidRDefault="00482755" w:rsidP="002B2A63">
            <w:pPr>
              <w:shd w:val="clear" w:color="auto" w:fill="FFFFFF"/>
              <w:tabs>
                <w:tab w:val="left" w:pos="709"/>
              </w:tabs>
              <w:suppressAutoHyphens/>
              <w:autoSpaceDE w:val="0"/>
              <w:snapToGrid w:val="0"/>
              <w:jc w:val="both"/>
              <w:rPr>
                <w:rFonts w:ascii="Times New Roman" w:eastAsia="Times New Roman" w:hAnsi="Times New Roman"/>
                <w:color w:val="7030A0"/>
                <w:sz w:val="18"/>
                <w:szCs w:val="18"/>
                <w:lang w:eastAsia="ar-SA"/>
              </w:rPr>
            </w:pPr>
            <w:r w:rsidRPr="00AA61CE">
              <w:rPr>
                <w:rFonts w:ascii="Times New Roman" w:eastAsia="Times New Roman" w:hAnsi="Times New Roman"/>
                <w:sz w:val="18"/>
                <w:szCs w:val="18"/>
                <w:lang w:eastAsia="ar-SA"/>
              </w:rPr>
              <w:t>Выписка из ЕГРЮЛ или ЕГРИП</w:t>
            </w:r>
          </w:p>
        </w:tc>
        <w:tc>
          <w:tcPr>
            <w:tcW w:w="2066" w:type="dxa"/>
            <w:tcBorders>
              <w:top w:val="single" w:sz="4" w:space="0" w:color="000000"/>
              <w:left w:val="single" w:sz="4" w:space="0" w:color="000000"/>
              <w:bottom w:val="single" w:sz="4" w:space="0" w:color="000000"/>
              <w:right w:val="single" w:sz="4" w:space="0" w:color="000000"/>
            </w:tcBorders>
          </w:tcPr>
          <w:p w:rsidR="00482755" w:rsidRPr="00AA61CE" w:rsidRDefault="00482755" w:rsidP="002B2A63">
            <w:pPr>
              <w:suppressAutoHyphens/>
              <w:snapToGrid w:val="0"/>
              <w:jc w:val="center"/>
              <w:rPr>
                <w:rFonts w:ascii="Times New Roman" w:eastAsia="Times New Roman" w:hAnsi="Times New Roman"/>
                <w:color w:val="000000"/>
                <w:sz w:val="18"/>
                <w:szCs w:val="18"/>
                <w:lang w:eastAsia="ar-SA"/>
              </w:rPr>
            </w:pPr>
          </w:p>
        </w:tc>
      </w:tr>
      <w:tr w:rsidR="00482755" w:rsidRPr="00AA61CE" w:rsidTr="002B2A63">
        <w:tblPrEx>
          <w:tblCellMar>
            <w:left w:w="0" w:type="dxa"/>
            <w:right w:w="0" w:type="dxa"/>
          </w:tblCellMar>
        </w:tblPrEx>
        <w:trPr>
          <w:trHeight w:val="1270"/>
        </w:trPr>
        <w:tc>
          <w:tcPr>
            <w:tcW w:w="5481" w:type="dxa"/>
            <w:gridSpan w:val="4"/>
          </w:tcPr>
          <w:p w:rsidR="00482755" w:rsidRPr="00AA61CE" w:rsidRDefault="00482755" w:rsidP="002B2A63">
            <w:pPr>
              <w:suppressAutoHyphens/>
              <w:spacing w:after="120"/>
              <w:jc w:val="both"/>
              <w:rPr>
                <w:rFonts w:ascii="Times New Roman" w:eastAsia="Times New Roman" w:hAnsi="Times New Roman"/>
                <w:color w:val="000000"/>
                <w:sz w:val="18"/>
                <w:szCs w:val="18"/>
                <w:lang w:eastAsia="ar-SA"/>
              </w:rPr>
            </w:pPr>
          </w:p>
          <w:p w:rsidR="00482755" w:rsidRPr="00AA61CE" w:rsidRDefault="00482755" w:rsidP="002B2A63">
            <w:pPr>
              <w:suppressAutoHyphens/>
              <w:spacing w:after="120"/>
              <w:jc w:val="both"/>
              <w:rPr>
                <w:rFonts w:ascii="Times New Roman" w:eastAsia="Times New Roman" w:hAnsi="Times New Roman"/>
                <w:color w:val="000000"/>
                <w:sz w:val="18"/>
                <w:szCs w:val="18"/>
                <w:lang w:eastAsia="ar-SA"/>
              </w:rPr>
            </w:pPr>
          </w:p>
          <w:p w:rsidR="00482755" w:rsidRPr="00AA61CE" w:rsidRDefault="00482755" w:rsidP="002B2A63">
            <w:pPr>
              <w:suppressAutoHyphens/>
              <w:spacing w:after="120"/>
              <w:jc w:val="both"/>
              <w:rPr>
                <w:rFonts w:ascii="Times New Roman" w:eastAsia="Times New Roman" w:hAnsi="Times New Roman"/>
                <w:color w:val="000000"/>
                <w:sz w:val="18"/>
                <w:szCs w:val="18"/>
                <w:lang w:eastAsia="ar-SA"/>
              </w:rPr>
            </w:pPr>
          </w:p>
        </w:tc>
        <w:tc>
          <w:tcPr>
            <w:tcW w:w="4330" w:type="dxa"/>
            <w:gridSpan w:val="3"/>
          </w:tcPr>
          <w:p w:rsidR="00482755" w:rsidRPr="00AA61CE" w:rsidRDefault="00482755" w:rsidP="002B2A63">
            <w:pPr>
              <w:suppressAutoHyphens/>
              <w:spacing w:before="120" w:after="120"/>
              <w:ind w:left="425" w:hanging="425"/>
              <w:jc w:val="center"/>
              <w:rPr>
                <w:rFonts w:ascii="Times New Roman" w:eastAsia="Times New Roman" w:hAnsi="Times New Roman"/>
                <w:color w:val="000000"/>
                <w:sz w:val="18"/>
                <w:szCs w:val="18"/>
                <w:lang w:eastAsia="ar-SA"/>
              </w:rPr>
            </w:pPr>
          </w:p>
        </w:tc>
        <w:tc>
          <w:tcPr>
            <w:tcW w:w="472" w:type="dxa"/>
            <w:gridSpan w:val="5"/>
          </w:tcPr>
          <w:p w:rsidR="00482755" w:rsidRPr="00AA61CE" w:rsidRDefault="00482755" w:rsidP="002B2A63">
            <w:pPr>
              <w:suppressAutoHyphens/>
              <w:snapToGrid w:val="0"/>
              <w:rPr>
                <w:rFonts w:ascii="Times New Roman" w:eastAsia="Times New Roman" w:hAnsi="Times New Roman"/>
                <w:color w:val="000000"/>
                <w:sz w:val="18"/>
                <w:szCs w:val="18"/>
                <w:lang w:eastAsia="ar-SA"/>
              </w:rPr>
            </w:pPr>
          </w:p>
        </w:tc>
        <w:tc>
          <w:tcPr>
            <w:tcW w:w="35" w:type="dxa"/>
          </w:tcPr>
          <w:p w:rsidR="00482755" w:rsidRPr="00AA61CE" w:rsidRDefault="00482755" w:rsidP="002B2A63">
            <w:pPr>
              <w:suppressAutoHyphens/>
              <w:snapToGrid w:val="0"/>
              <w:rPr>
                <w:rFonts w:ascii="Times New Roman" w:eastAsia="Times New Roman" w:hAnsi="Times New Roman"/>
                <w:color w:val="000000"/>
                <w:sz w:val="18"/>
                <w:szCs w:val="18"/>
                <w:lang w:eastAsia="ar-SA"/>
              </w:rPr>
            </w:pPr>
          </w:p>
        </w:tc>
        <w:tc>
          <w:tcPr>
            <w:tcW w:w="56" w:type="dxa"/>
          </w:tcPr>
          <w:p w:rsidR="00482755" w:rsidRPr="00AA61CE" w:rsidRDefault="00482755" w:rsidP="002B2A63">
            <w:pPr>
              <w:suppressAutoHyphens/>
              <w:snapToGrid w:val="0"/>
              <w:rPr>
                <w:rFonts w:ascii="Times New Roman" w:eastAsia="Times New Roman" w:hAnsi="Times New Roman"/>
                <w:color w:val="000000"/>
                <w:sz w:val="18"/>
                <w:szCs w:val="18"/>
                <w:lang w:eastAsia="ar-SA"/>
              </w:rPr>
            </w:pPr>
          </w:p>
        </w:tc>
      </w:tr>
      <w:tr w:rsidR="00482755" w:rsidRPr="00AA61CE" w:rsidTr="002B2A63">
        <w:tblPrEx>
          <w:tblLook w:val="04A0"/>
        </w:tblPrEx>
        <w:trPr>
          <w:gridAfter w:val="9"/>
          <w:wAfter w:w="2894" w:type="dxa"/>
        </w:trPr>
        <w:tc>
          <w:tcPr>
            <w:tcW w:w="3539" w:type="dxa"/>
            <w:gridSpan w:val="2"/>
            <w:tcBorders>
              <w:bottom w:val="single" w:sz="4" w:space="0" w:color="000000"/>
            </w:tcBorders>
          </w:tcPr>
          <w:p w:rsidR="00482755" w:rsidRPr="00AA61CE" w:rsidRDefault="00482755" w:rsidP="002B2A63">
            <w:pPr>
              <w:suppressAutoHyphens/>
              <w:rPr>
                <w:rFonts w:ascii="Times New Roman" w:eastAsia="Times New Roman" w:hAnsi="Times New Roman"/>
                <w:color w:val="000000"/>
                <w:sz w:val="24"/>
                <w:szCs w:val="24"/>
                <w:lang w:eastAsia="ar-SA"/>
              </w:rPr>
            </w:pPr>
          </w:p>
        </w:tc>
        <w:tc>
          <w:tcPr>
            <w:tcW w:w="1333" w:type="dxa"/>
            <w:tcBorders>
              <w:bottom w:val="single" w:sz="4" w:space="0" w:color="000000"/>
            </w:tcBorders>
          </w:tcPr>
          <w:p w:rsidR="00482755" w:rsidRPr="00AA61CE" w:rsidRDefault="00482755" w:rsidP="002B2A63">
            <w:pPr>
              <w:suppressAutoHyphens/>
              <w:rPr>
                <w:rFonts w:ascii="Times New Roman" w:eastAsia="Times New Roman" w:hAnsi="Times New Roman"/>
                <w:color w:val="000000"/>
                <w:sz w:val="24"/>
                <w:szCs w:val="24"/>
                <w:lang w:eastAsia="ar-SA"/>
              </w:rPr>
            </w:pPr>
          </w:p>
        </w:tc>
        <w:tc>
          <w:tcPr>
            <w:tcW w:w="2608" w:type="dxa"/>
            <w:gridSpan w:val="2"/>
            <w:tcBorders>
              <w:bottom w:val="single" w:sz="4" w:space="0" w:color="000000"/>
            </w:tcBorders>
          </w:tcPr>
          <w:p w:rsidR="00482755" w:rsidRPr="00AA61CE" w:rsidRDefault="00482755" w:rsidP="002B2A63">
            <w:pPr>
              <w:suppressAutoHyphens/>
              <w:rPr>
                <w:rFonts w:ascii="Times New Roman" w:eastAsia="Times New Roman" w:hAnsi="Times New Roman"/>
                <w:color w:val="000000"/>
                <w:sz w:val="24"/>
                <w:szCs w:val="24"/>
                <w:lang w:eastAsia="ar-SA"/>
              </w:rPr>
            </w:pPr>
          </w:p>
        </w:tc>
      </w:tr>
      <w:tr w:rsidR="00482755" w:rsidRPr="00AA61CE" w:rsidTr="002B2A63">
        <w:tblPrEx>
          <w:tblLook w:val="04A0"/>
        </w:tblPrEx>
        <w:trPr>
          <w:gridAfter w:val="9"/>
          <w:wAfter w:w="2894" w:type="dxa"/>
        </w:trPr>
        <w:tc>
          <w:tcPr>
            <w:tcW w:w="3539" w:type="dxa"/>
            <w:gridSpan w:val="2"/>
            <w:tcBorders>
              <w:top w:val="single" w:sz="4" w:space="0" w:color="000000"/>
            </w:tcBorders>
          </w:tcPr>
          <w:p w:rsidR="00482755" w:rsidRPr="00AA61CE" w:rsidRDefault="00482755" w:rsidP="002B2A63">
            <w:pPr>
              <w:suppressAutoHyphens/>
              <w:jc w:val="center"/>
              <w:rPr>
                <w:rFonts w:ascii="Times New Roman" w:eastAsia="Times New Roman" w:hAnsi="Times New Roman"/>
                <w:color w:val="000000"/>
                <w:sz w:val="16"/>
                <w:szCs w:val="16"/>
                <w:lang w:eastAsia="ar-SA"/>
              </w:rPr>
            </w:pPr>
            <w:r w:rsidRPr="00AA61CE">
              <w:rPr>
                <w:rFonts w:ascii="Times New Roman" w:eastAsia="Times New Roman" w:hAnsi="Times New Roman"/>
                <w:color w:val="000000"/>
                <w:sz w:val="16"/>
                <w:szCs w:val="16"/>
                <w:lang w:eastAsia="ar-SA"/>
              </w:rPr>
              <w:t>(должность руководителя – для юридического лица, индивидуальный предприниматель)</w:t>
            </w: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16"/>
                <w:szCs w:val="16"/>
                <w:lang w:eastAsia="ar-SA"/>
              </w:rPr>
            </w:pPr>
            <w:r w:rsidRPr="00AA61CE">
              <w:rPr>
                <w:rFonts w:ascii="Times New Roman" w:eastAsia="Times New Roman" w:hAnsi="Times New Roman"/>
                <w:color w:val="000000"/>
                <w:sz w:val="16"/>
                <w:szCs w:val="16"/>
                <w:lang w:eastAsia="ar-SA"/>
              </w:rPr>
              <w:t>м.п.</w:t>
            </w:r>
          </w:p>
          <w:p w:rsidR="00482755" w:rsidRPr="00AA61CE" w:rsidRDefault="00482755" w:rsidP="002B2A63">
            <w:pPr>
              <w:suppressAutoHyphens/>
              <w:jc w:val="center"/>
              <w:rPr>
                <w:rFonts w:ascii="Times New Roman" w:eastAsia="Times New Roman" w:hAnsi="Times New Roman"/>
                <w:color w:val="000000"/>
                <w:sz w:val="16"/>
                <w:szCs w:val="16"/>
                <w:lang w:eastAsia="ar-SA"/>
              </w:rPr>
            </w:pPr>
          </w:p>
        </w:tc>
        <w:tc>
          <w:tcPr>
            <w:tcW w:w="1333" w:type="dxa"/>
            <w:tcBorders>
              <w:top w:val="single" w:sz="4" w:space="0" w:color="000000"/>
            </w:tcBorders>
          </w:tcPr>
          <w:p w:rsidR="00482755" w:rsidRPr="00AA61CE" w:rsidRDefault="00482755" w:rsidP="002B2A63">
            <w:pPr>
              <w:suppressAutoHyphens/>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14"/>
                <w:szCs w:val="24"/>
                <w:lang w:eastAsia="ar-SA"/>
              </w:rPr>
              <w:t>(подпись)</w:t>
            </w:r>
          </w:p>
        </w:tc>
        <w:tc>
          <w:tcPr>
            <w:tcW w:w="2608" w:type="dxa"/>
            <w:gridSpan w:val="2"/>
            <w:tcBorders>
              <w:top w:val="single" w:sz="4" w:space="0" w:color="000000"/>
            </w:tcBorders>
          </w:tcPr>
          <w:p w:rsidR="00482755" w:rsidRPr="00AA61CE" w:rsidRDefault="00482755" w:rsidP="002B2A63">
            <w:pPr>
              <w:suppressAutoHyphens/>
              <w:jc w:val="center"/>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14"/>
                <w:szCs w:val="24"/>
                <w:lang w:eastAsia="ar-SA"/>
              </w:rPr>
              <w:t>(Ф.И.О.)</w:t>
            </w:r>
          </w:p>
        </w:tc>
      </w:tr>
      <w:tr w:rsidR="00482755" w:rsidRPr="00AA61CE" w:rsidTr="002B2A63">
        <w:tblPrEx>
          <w:tblCellMar>
            <w:left w:w="0" w:type="dxa"/>
            <w:right w:w="0" w:type="dxa"/>
          </w:tblCellMar>
        </w:tblPrEx>
        <w:trPr>
          <w:gridAfter w:val="3"/>
          <w:wAfter w:w="140" w:type="dxa"/>
          <w:trHeight w:val="397"/>
        </w:trPr>
        <w:tc>
          <w:tcPr>
            <w:tcW w:w="7745" w:type="dxa"/>
            <w:gridSpan w:val="6"/>
          </w:tcPr>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Документы представил: ___________ ______________________________</w:t>
            </w:r>
          </w:p>
          <w:p w:rsidR="00482755" w:rsidRPr="00AA61CE" w:rsidRDefault="00482755" w:rsidP="002B2A63">
            <w:pPr>
              <w:tabs>
                <w:tab w:val="left" w:pos="5734"/>
              </w:tabs>
              <w:suppressAutoHyphens/>
              <w:snapToGrid w:val="0"/>
              <w:spacing w:before="12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16"/>
                <w:szCs w:val="16"/>
                <w:lang w:eastAsia="ar-SA"/>
              </w:rPr>
              <w:t xml:space="preserve">                                                                 (Подпись)</w:t>
            </w:r>
            <w:r w:rsidRPr="00AA61CE">
              <w:rPr>
                <w:rFonts w:ascii="Times New Roman" w:eastAsia="Times New Roman" w:hAnsi="Times New Roman"/>
                <w:color w:val="000000"/>
                <w:sz w:val="16"/>
                <w:szCs w:val="16"/>
                <w:lang w:eastAsia="ar-SA"/>
              </w:rPr>
              <w:tab/>
              <w:t>(Ф.И.О.)</w:t>
            </w: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«____» _________20___ г. </w:t>
            </w:r>
          </w:p>
          <w:p w:rsidR="00482755" w:rsidRPr="00AA61CE" w:rsidRDefault="00482755" w:rsidP="002B2A63">
            <w:pPr>
              <w:tabs>
                <w:tab w:val="left" w:pos="2932"/>
                <w:tab w:val="center" w:pos="5049"/>
              </w:tabs>
              <w:suppressAutoHyphens/>
              <w:snapToGrid w:val="0"/>
              <w:spacing w:before="120"/>
              <w:jc w:val="both"/>
              <w:rPr>
                <w:rFonts w:ascii="Times New Roman" w:eastAsia="Times New Roman" w:hAnsi="Times New Roman"/>
                <w:color w:val="000000"/>
                <w:sz w:val="16"/>
                <w:szCs w:val="16"/>
                <w:lang w:eastAsia="ar-SA"/>
              </w:rPr>
            </w:pPr>
            <w:r w:rsidRPr="00AA61CE">
              <w:rPr>
                <w:rFonts w:ascii="Times New Roman" w:eastAsia="Times New Roman" w:hAnsi="Times New Roman"/>
                <w:color w:val="000000"/>
                <w:sz w:val="16"/>
                <w:szCs w:val="16"/>
                <w:lang w:eastAsia="ar-SA"/>
              </w:rPr>
              <w:tab/>
            </w:r>
          </w:p>
          <w:p w:rsidR="00482755" w:rsidRPr="00AA61CE" w:rsidRDefault="00482755" w:rsidP="002B2A63">
            <w:pPr>
              <w:tabs>
                <w:tab w:val="left" w:pos="2932"/>
                <w:tab w:val="center" w:pos="5049"/>
              </w:tabs>
              <w:suppressAutoHyphens/>
              <w:snapToGrid w:val="0"/>
              <w:spacing w:before="120"/>
              <w:jc w:val="both"/>
              <w:rPr>
                <w:rFonts w:ascii="Times New Roman" w:eastAsia="Times New Roman" w:hAnsi="Times New Roman"/>
                <w:color w:val="000000"/>
                <w:sz w:val="16"/>
                <w:szCs w:val="16"/>
                <w:lang w:eastAsia="ar-SA"/>
              </w:rPr>
            </w:pPr>
          </w:p>
        </w:tc>
        <w:tc>
          <w:tcPr>
            <w:tcW w:w="2383" w:type="dxa"/>
            <w:gridSpan w:val="2"/>
          </w:tcPr>
          <w:p w:rsidR="00482755" w:rsidRPr="00AA61CE" w:rsidRDefault="00482755" w:rsidP="002B2A63">
            <w:pPr>
              <w:suppressAutoHyphens/>
              <w:snapToGrid w:val="0"/>
              <w:spacing w:before="120"/>
              <w:ind w:left="2258"/>
              <w:jc w:val="both"/>
              <w:rPr>
                <w:rFonts w:ascii="Times New Roman" w:eastAsia="Times New Roman" w:hAnsi="Times New Roman"/>
                <w:color w:val="000000"/>
                <w:sz w:val="24"/>
                <w:szCs w:val="24"/>
                <w:lang w:eastAsia="ar-SA"/>
              </w:rPr>
            </w:pPr>
          </w:p>
        </w:tc>
        <w:tc>
          <w:tcPr>
            <w:tcW w:w="50"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c>
          <w:tcPr>
            <w:tcW w:w="20"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c>
          <w:tcPr>
            <w:tcW w:w="36"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r>
      <w:tr w:rsidR="00482755" w:rsidRPr="00AA61CE" w:rsidTr="002B2A63">
        <w:tblPrEx>
          <w:tblCellMar>
            <w:left w:w="0" w:type="dxa"/>
            <w:right w:w="0" w:type="dxa"/>
          </w:tblCellMar>
        </w:tblPrEx>
        <w:trPr>
          <w:gridAfter w:val="3"/>
          <w:wAfter w:w="140" w:type="dxa"/>
          <w:trHeight w:val="1157"/>
        </w:trPr>
        <w:tc>
          <w:tcPr>
            <w:tcW w:w="7745" w:type="dxa"/>
            <w:gridSpan w:val="6"/>
          </w:tcPr>
          <w:p w:rsidR="00482755" w:rsidRPr="00AA61CE" w:rsidRDefault="00482755" w:rsidP="002B2A63">
            <w:pPr>
              <w:suppressAutoHyphens/>
              <w:ind w:left="-113"/>
              <w:rPr>
                <w:rFonts w:ascii="Times New Roman" w:eastAsia="Times New Roman" w:hAnsi="Times New Roman"/>
                <w:color w:val="000000"/>
                <w:sz w:val="14"/>
                <w:szCs w:val="24"/>
                <w:lang w:eastAsia="ar-SA"/>
              </w:rPr>
            </w:pP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Документы получил:  ___________ ________________________________  </w:t>
            </w:r>
          </w:p>
          <w:p w:rsidR="00482755" w:rsidRPr="00AA61CE" w:rsidRDefault="00482755" w:rsidP="002B2A63">
            <w:pPr>
              <w:suppressAutoHyphens/>
              <w:ind w:left="-113"/>
              <w:rPr>
                <w:rFonts w:ascii="Times New Roman" w:eastAsia="Times New Roman" w:hAnsi="Times New Roman"/>
                <w:color w:val="000000"/>
                <w:sz w:val="14"/>
                <w:szCs w:val="24"/>
                <w:lang w:eastAsia="ar-SA"/>
              </w:rPr>
            </w:pPr>
            <w:r w:rsidRPr="00AA61CE">
              <w:rPr>
                <w:rFonts w:ascii="Times New Roman" w:eastAsia="Times New Roman" w:hAnsi="Times New Roman"/>
                <w:color w:val="000000"/>
                <w:sz w:val="16"/>
                <w:szCs w:val="16"/>
                <w:lang w:eastAsia="ar-SA"/>
              </w:rPr>
              <w:t>(Подпись)                          (Ф.И.О.)</w:t>
            </w: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p>
          <w:p w:rsidR="00482755"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r w:rsidRPr="00AA61CE">
              <w:rPr>
                <w:rFonts w:ascii="Times New Roman" w:eastAsia="Times New Roman" w:hAnsi="Times New Roman"/>
                <w:color w:val="000000"/>
                <w:sz w:val="24"/>
                <w:szCs w:val="24"/>
                <w:lang w:eastAsia="ar-SA"/>
              </w:rPr>
              <w:t xml:space="preserve">«____» __________ 20___ г. </w:t>
            </w:r>
          </w:p>
          <w:p w:rsidR="00482755"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p>
          <w:p w:rsidR="00482755"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p>
          <w:p w:rsidR="00482755" w:rsidRPr="00AA61CE" w:rsidRDefault="00482755" w:rsidP="002B2A63">
            <w:pPr>
              <w:tabs>
                <w:tab w:val="left" w:pos="2564"/>
                <w:tab w:val="left" w:pos="3419"/>
              </w:tabs>
              <w:suppressAutoHyphens/>
              <w:snapToGrid w:val="0"/>
              <w:spacing w:before="120"/>
              <w:jc w:val="both"/>
              <w:rPr>
                <w:rFonts w:ascii="Times New Roman" w:eastAsia="Times New Roman" w:hAnsi="Times New Roman"/>
                <w:color w:val="000000"/>
                <w:sz w:val="24"/>
                <w:szCs w:val="24"/>
                <w:lang w:eastAsia="ar-SA"/>
              </w:rPr>
            </w:pPr>
          </w:p>
          <w:p w:rsidR="00482755" w:rsidRPr="00AA61CE" w:rsidRDefault="00482755" w:rsidP="002B2A63">
            <w:pPr>
              <w:suppressAutoHyphens/>
              <w:ind w:left="-113"/>
              <w:rPr>
                <w:rFonts w:ascii="Times New Roman" w:eastAsia="Times New Roman" w:hAnsi="Times New Roman"/>
                <w:color w:val="000000"/>
                <w:sz w:val="14"/>
                <w:szCs w:val="24"/>
                <w:lang w:eastAsia="ar-SA"/>
              </w:rPr>
            </w:pPr>
            <w:r w:rsidRPr="00AA61CE">
              <w:rPr>
                <w:rFonts w:ascii="Times New Roman" w:eastAsia="Times New Roman" w:hAnsi="Times New Roman"/>
                <w:color w:val="000000"/>
                <w:sz w:val="16"/>
                <w:szCs w:val="16"/>
                <w:lang w:eastAsia="ar-SA"/>
              </w:rPr>
              <w:tab/>
            </w:r>
          </w:p>
          <w:p w:rsidR="00482755" w:rsidRPr="00AA61CE" w:rsidRDefault="00482755" w:rsidP="002B2A63">
            <w:pPr>
              <w:suppressAutoHyphens/>
              <w:ind w:left="-113"/>
              <w:rPr>
                <w:rFonts w:ascii="Times New Roman" w:eastAsia="Times New Roman" w:hAnsi="Times New Roman"/>
                <w:color w:val="000000"/>
                <w:sz w:val="14"/>
                <w:szCs w:val="24"/>
                <w:lang w:eastAsia="ar-SA"/>
              </w:rPr>
            </w:pPr>
          </w:p>
          <w:p w:rsidR="00482755" w:rsidRPr="00AA61CE" w:rsidRDefault="00482755" w:rsidP="002B2A63">
            <w:pPr>
              <w:suppressAutoHyphens/>
              <w:ind w:left="-113"/>
              <w:rPr>
                <w:rFonts w:ascii="Times New Roman" w:eastAsia="Times New Roman" w:hAnsi="Times New Roman"/>
                <w:color w:val="000000"/>
                <w:sz w:val="14"/>
                <w:szCs w:val="24"/>
                <w:lang w:eastAsia="ar-SA"/>
              </w:rPr>
            </w:pPr>
          </w:p>
          <w:p w:rsidR="00482755" w:rsidRPr="00AA61CE" w:rsidRDefault="00482755" w:rsidP="002B2A63">
            <w:pPr>
              <w:suppressAutoHyphens/>
              <w:ind w:left="-113"/>
              <w:rPr>
                <w:rFonts w:ascii="Times New Roman" w:eastAsia="Times New Roman" w:hAnsi="Times New Roman"/>
                <w:color w:val="000000"/>
                <w:sz w:val="14"/>
                <w:szCs w:val="24"/>
                <w:lang w:eastAsia="ar-SA"/>
              </w:rPr>
            </w:pPr>
          </w:p>
          <w:p w:rsidR="00482755" w:rsidRPr="00AA61CE" w:rsidRDefault="00482755" w:rsidP="002B2A63">
            <w:pPr>
              <w:suppressAutoHyphens/>
              <w:ind w:left="-113"/>
              <w:rPr>
                <w:rFonts w:ascii="Times New Roman" w:eastAsia="Times New Roman" w:hAnsi="Times New Roman"/>
                <w:color w:val="000000"/>
                <w:sz w:val="14"/>
                <w:szCs w:val="24"/>
                <w:lang w:eastAsia="ar-SA"/>
              </w:rPr>
            </w:pPr>
          </w:p>
          <w:p w:rsidR="00482755" w:rsidRPr="00AA61CE" w:rsidRDefault="00482755" w:rsidP="002B2A63">
            <w:pPr>
              <w:suppressAutoHyphens/>
              <w:ind w:left="-113"/>
              <w:rPr>
                <w:rFonts w:ascii="Times New Roman" w:eastAsia="Times New Roman" w:hAnsi="Times New Roman"/>
                <w:color w:val="000000"/>
                <w:sz w:val="14"/>
                <w:szCs w:val="24"/>
                <w:lang w:eastAsia="ar-SA"/>
              </w:rPr>
            </w:pPr>
          </w:p>
        </w:tc>
        <w:tc>
          <w:tcPr>
            <w:tcW w:w="2383" w:type="dxa"/>
            <w:gridSpan w:val="2"/>
          </w:tcPr>
          <w:p w:rsidR="00482755" w:rsidRPr="00AA61CE" w:rsidRDefault="00482755" w:rsidP="002B2A63">
            <w:pPr>
              <w:suppressAutoHyphens/>
              <w:jc w:val="both"/>
              <w:rPr>
                <w:rFonts w:ascii="Times New Roman" w:eastAsia="Times New Roman" w:hAnsi="Times New Roman"/>
                <w:color w:val="000000"/>
                <w:sz w:val="24"/>
                <w:szCs w:val="24"/>
                <w:lang w:eastAsia="ar-SA"/>
              </w:rPr>
            </w:pPr>
          </w:p>
        </w:tc>
        <w:tc>
          <w:tcPr>
            <w:tcW w:w="50"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c>
          <w:tcPr>
            <w:tcW w:w="20"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c>
          <w:tcPr>
            <w:tcW w:w="36" w:type="dxa"/>
          </w:tcPr>
          <w:p w:rsidR="00482755" w:rsidRPr="00AA61CE" w:rsidRDefault="00482755" w:rsidP="002B2A63">
            <w:pPr>
              <w:suppressAutoHyphens/>
              <w:snapToGrid w:val="0"/>
              <w:rPr>
                <w:rFonts w:ascii="Times New Roman" w:eastAsia="Times New Roman" w:hAnsi="Times New Roman"/>
                <w:color w:val="000000"/>
                <w:sz w:val="24"/>
                <w:szCs w:val="24"/>
                <w:lang w:eastAsia="ar-SA"/>
              </w:rPr>
            </w:pPr>
          </w:p>
        </w:tc>
      </w:tr>
    </w:tbl>
    <w:p w:rsidR="00482755" w:rsidRPr="00AA61CE" w:rsidRDefault="00D660EB" w:rsidP="00482755">
      <w:pPr>
        <w:suppressAutoHyphens/>
        <w:rPr>
          <w:rFonts w:ascii="Times New Roman" w:eastAsia="Times New Roman" w:hAnsi="Times New Roman"/>
          <w:color w:val="000000"/>
          <w:sz w:val="24"/>
          <w:szCs w:val="24"/>
          <w:lang w:eastAsia="ar-SA"/>
        </w:rPr>
      </w:pPr>
      <w:r w:rsidRPr="00D660EB">
        <w:rPr>
          <w:rFonts w:ascii="Times New Roman" w:eastAsia="Times New Roman" w:hAnsi="Times New Roman"/>
          <w:color w:val="000000"/>
          <w:sz w:val="24"/>
          <w:szCs w:val="24"/>
          <w:lang w:eastAsia="ar-SA"/>
        </w:rPr>
        <w:pict>
          <v:rect id="_x0000_i1025" style="width:0;height:1.5pt" o:hralign="center" o:hrstd="t" o:hr="t" fillcolor="#a0a0a0" stroked="f"/>
        </w:pict>
      </w:r>
    </w:p>
    <w:tbl>
      <w:tblPr>
        <w:tblW w:w="0" w:type="auto"/>
        <w:tblLook w:val="04A0"/>
      </w:tblPr>
      <w:tblGrid>
        <w:gridCol w:w="9571"/>
      </w:tblGrid>
      <w:tr w:rsidR="00482755" w:rsidRPr="00AA61CE" w:rsidTr="002B2A63">
        <w:tc>
          <w:tcPr>
            <w:tcW w:w="9571" w:type="dxa"/>
          </w:tcPr>
          <w:p w:rsidR="00482755" w:rsidRDefault="00F41F78" w:rsidP="002B2A63">
            <w:pPr>
              <w:suppressAutoHyphens/>
              <w:jc w:val="both"/>
              <w:rPr>
                <w:rFonts w:ascii="Times New Roman" w:eastAsia="Times New Roman" w:hAnsi="Times New Roman"/>
                <w:color w:val="000000"/>
                <w:sz w:val="24"/>
                <w:szCs w:val="24"/>
                <w:lang w:eastAsia="ar-SA"/>
              </w:rPr>
            </w:pPr>
            <w:r>
              <w:br w:type="page"/>
            </w:r>
            <w:r w:rsidR="00482755" w:rsidRPr="00AA61CE">
              <w:rPr>
                <w:rFonts w:ascii="Times New Roman" w:eastAsia="Times New Roman" w:hAnsi="Times New Roman"/>
                <w:i/>
                <w:color w:val="000000"/>
                <w:sz w:val="28"/>
                <w:szCs w:val="28"/>
                <w:lang w:eastAsia="ar-SA"/>
              </w:rPr>
              <w:t>*</w:t>
            </w:r>
            <w:r w:rsidR="00482755" w:rsidRPr="00AA61CE">
              <w:rPr>
                <w:rFonts w:ascii="Times New Roman" w:eastAsia="Times New Roman" w:hAnsi="Times New Roman"/>
                <w:color w:val="000000"/>
                <w:sz w:val="24"/>
                <w:szCs w:val="24"/>
                <w:lang w:eastAsia="ar-SA"/>
              </w:rPr>
              <w:t>Документ распечатывается двусторонней печатью на одном листе, либо прошивается, заверяется подписью и печатью уполномоченного лица.</w:t>
            </w:r>
          </w:p>
          <w:p w:rsidR="00F41F78" w:rsidRPr="00AA61CE" w:rsidRDefault="00F41F78" w:rsidP="002B2A63">
            <w:pPr>
              <w:suppressAutoHyphens/>
              <w:jc w:val="both"/>
              <w:rPr>
                <w:rFonts w:ascii="Times New Roman" w:eastAsia="Times New Roman" w:hAnsi="Times New Roman"/>
                <w:i/>
                <w:color w:val="000000"/>
                <w:sz w:val="24"/>
                <w:szCs w:val="24"/>
                <w:lang w:eastAsia="ar-SA"/>
              </w:rPr>
            </w:pPr>
          </w:p>
        </w:tc>
      </w:tr>
    </w:tbl>
    <w:p w:rsidR="00482755" w:rsidRPr="00AA61CE" w:rsidRDefault="00482755" w:rsidP="00482755">
      <w:pPr>
        <w:suppressAutoHyphens/>
        <w:rPr>
          <w:rFonts w:ascii="Times New Roman" w:eastAsia="Times New Roman" w:hAnsi="Times New Roman"/>
          <w:color w:val="000000"/>
          <w:sz w:val="24"/>
          <w:szCs w:val="24"/>
          <w:lang w:eastAsia="ar-SA"/>
        </w:rPr>
      </w:pPr>
    </w:p>
    <w:p w:rsidR="00482755" w:rsidRPr="00AA61CE" w:rsidRDefault="00482755" w:rsidP="00482755">
      <w:pPr>
        <w:shd w:val="clear" w:color="auto" w:fill="FFFFFF"/>
        <w:tabs>
          <w:tab w:val="left" w:pos="0"/>
          <w:tab w:val="left" w:pos="777"/>
        </w:tabs>
        <w:suppressAutoHyphens/>
        <w:autoSpaceDE w:val="0"/>
        <w:jc w:val="both"/>
        <w:rPr>
          <w:rFonts w:ascii="Times New Roman" w:eastAsia="Times New Roman" w:hAnsi="Times New Roman"/>
          <w:sz w:val="24"/>
          <w:szCs w:val="24"/>
          <w:lang w:eastAsia="ar-SA"/>
        </w:rPr>
      </w:pPr>
    </w:p>
    <w:p w:rsidR="00DD1A73" w:rsidRDefault="00F41F78">
      <w:r>
        <w:rPr>
          <w:noProof/>
          <w:lang w:eastAsia="ru-RU"/>
        </w:rPr>
        <w:lastRenderedPageBreak/>
        <w:drawing>
          <wp:inline distT="0" distB="0" distL="0" distR="0">
            <wp:extent cx="6296025" cy="8903273"/>
            <wp:effectExtent l="19050" t="0" r="9525" b="0"/>
            <wp:docPr id="2" name="Рисунок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1" cstate="print"/>
                    <a:stretch>
                      <a:fillRect/>
                    </a:stretch>
                  </pic:blipFill>
                  <pic:spPr>
                    <a:xfrm>
                      <a:off x="0" y="0"/>
                      <a:ext cx="6296025" cy="8903273"/>
                    </a:xfrm>
                    <a:prstGeom prst="rect">
                      <a:avLst/>
                    </a:prstGeom>
                  </pic:spPr>
                </pic:pic>
              </a:graphicData>
            </a:graphic>
          </wp:inline>
        </w:drawing>
      </w:r>
    </w:p>
    <w:sectPr w:rsidR="00DD1A73" w:rsidSect="00482755">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F47" w:rsidRDefault="00A56F47" w:rsidP="00F41F78">
      <w:r>
        <w:separator/>
      </w:r>
    </w:p>
  </w:endnote>
  <w:endnote w:type="continuationSeparator" w:id="1">
    <w:p w:rsidR="00A56F47" w:rsidRDefault="00A56F47" w:rsidP="00F41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F47" w:rsidRDefault="00A56F47" w:rsidP="00F41F78">
      <w:r>
        <w:separator/>
      </w:r>
    </w:p>
  </w:footnote>
  <w:footnote w:type="continuationSeparator" w:id="1">
    <w:p w:rsidR="00A56F47" w:rsidRDefault="00A56F47" w:rsidP="00F41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CF70DA1"/>
    <w:multiLevelType w:val="multilevel"/>
    <w:tmpl w:val="010437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17FB5"/>
    <w:multiLevelType w:val="multilevel"/>
    <w:tmpl w:val="0E22A7B6"/>
    <w:lvl w:ilvl="0">
      <w:start w:val="7"/>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5"/>
      <w:numFmt w:val="decimal"/>
      <w:lvlText w:val="%1.%2.%3."/>
      <w:lvlJc w:val="left"/>
      <w:pPr>
        <w:ind w:left="734" w:hanging="720"/>
      </w:pPr>
      <w:rPr>
        <w:rFonts w:hint="default"/>
        <w:strike w:val="0"/>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
    <w:nsid w:val="2E8C7E2B"/>
    <w:multiLevelType w:val="hybridMultilevel"/>
    <w:tmpl w:val="10A031E0"/>
    <w:lvl w:ilvl="0" w:tplc="EA1EF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2707779"/>
    <w:multiLevelType w:val="multilevel"/>
    <w:tmpl w:val="7DDCDB2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2755"/>
    <w:rsid w:val="00482755"/>
    <w:rsid w:val="006D3F8D"/>
    <w:rsid w:val="00A56F47"/>
    <w:rsid w:val="00D660EB"/>
    <w:rsid w:val="00DD1A73"/>
    <w:rsid w:val="00F41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5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F78"/>
    <w:rPr>
      <w:rFonts w:ascii="Tahoma" w:hAnsi="Tahoma" w:cs="Tahoma"/>
      <w:sz w:val="16"/>
      <w:szCs w:val="16"/>
    </w:rPr>
  </w:style>
  <w:style w:type="character" w:customStyle="1" w:styleId="a4">
    <w:name w:val="Текст выноски Знак"/>
    <w:basedOn w:val="a0"/>
    <w:link w:val="a3"/>
    <w:uiPriority w:val="99"/>
    <w:semiHidden/>
    <w:rsid w:val="00F41F78"/>
    <w:rPr>
      <w:rFonts w:ascii="Tahoma" w:eastAsia="Calibri" w:hAnsi="Tahoma" w:cs="Tahoma"/>
      <w:sz w:val="16"/>
      <w:szCs w:val="16"/>
    </w:rPr>
  </w:style>
  <w:style w:type="paragraph" w:styleId="a5">
    <w:name w:val="header"/>
    <w:basedOn w:val="a"/>
    <w:link w:val="a6"/>
    <w:uiPriority w:val="99"/>
    <w:semiHidden/>
    <w:unhideWhenUsed/>
    <w:rsid w:val="00F41F78"/>
    <w:pPr>
      <w:tabs>
        <w:tab w:val="center" w:pos="4677"/>
        <w:tab w:val="right" w:pos="9355"/>
      </w:tabs>
    </w:pPr>
  </w:style>
  <w:style w:type="character" w:customStyle="1" w:styleId="a6">
    <w:name w:val="Верхний колонтитул Знак"/>
    <w:basedOn w:val="a0"/>
    <w:link w:val="a5"/>
    <w:uiPriority w:val="99"/>
    <w:semiHidden/>
    <w:rsid w:val="00F41F78"/>
    <w:rPr>
      <w:rFonts w:ascii="Calibri" w:eastAsia="Calibri" w:hAnsi="Calibri" w:cs="Times New Roman"/>
    </w:rPr>
  </w:style>
  <w:style w:type="paragraph" w:styleId="a7">
    <w:name w:val="footer"/>
    <w:basedOn w:val="a"/>
    <w:link w:val="a8"/>
    <w:uiPriority w:val="99"/>
    <w:unhideWhenUsed/>
    <w:rsid w:val="00F41F78"/>
    <w:pPr>
      <w:tabs>
        <w:tab w:val="center" w:pos="4677"/>
        <w:tab w:val="right" w:pos="9355"/>
      </w:tabs>
    </w:pPr>
  </w:style>
  <w:style w:type="character" w:customStyle="1" w:styleId="a8">
    <w:name w:val="Нижний колонтитул Знак"/>
    <w:basedOn w:val="a0"/>
    <w:link w:val="a7"/>
    <w:uiPriority w:val="99"/>
    <w:rsid w:val="00F41F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npsch.ru" TargetMode="External"/><Relationship Id="rId4" Type="http://schemas.openxmlformats.org/officeDocument/2006/relationships/settings" Target="settings.xml"/><Relationship Id="rId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C00-CB5F-4B67-9AE9-1D15E98F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10052</Words>
  <Characters>57301</Characters>
  <Application>Microsoft Office Word</Application>
  <DocSecurity>0</DocSecurity>
  <Lines>477</Lines>
  <Paragraphs>134</Paragraphs>
  <ScaleCrop>false</ScaleCrop>
  <Company/>
  <LinksUpToDate>false</LinksUpToDate>
  <CharactersWithSpaces>67219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2019-05-22T08:05:00Z</cp:lastPrinted>
  <dcterms:created xsi:type="dcterms:W3CDTF">2019-05-21T11:00:00Z</dcterms:created>
  <dcterms:modified xsi:type="dcterms:W3CDTF">2019-05-22T08:08:00Z</dcterms:modified>
</cp:coreProperties>
</file>