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09.06.2026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598 (02.06.2026)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09.06.2026</w:t>
              <w:br/>
              <w:t>Протокол заседания Правления № 598 (02.06.2026)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