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29.07.2025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589 (22.07.2025)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29.07.2025</w:t>
              <w:br/>
              <w:t>Протокол заседания Правления № 589 (22.07.2025)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