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2.08.2020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79 (12.08.2020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