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305 от 26.08.2026г.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 от 28.01.2026г.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 о недопустимости впредь аналогичных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 от 19.01.2023г.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