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№103 от 20.03.2026г.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20.03.2026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191 от 25.04.2025г.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138 от 31.03.2025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31.03.2025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до 26.06.2025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№455 от 20.12.2024г.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26.06.2025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№95 от 22.03.2024г.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22.03.2024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№101 от 21.03.2023г.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№141 от 23.03.2022г.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№43 от 01.02.2022г.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623 от 30.11.2021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03.02.2021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555 от 12.10.2021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02.12.2021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486 от 14.09.2021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14.10.2021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425 от 10.08.2021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16.09.2021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314 от 18.06.2021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12.08.2021 г. и 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263 от 18.05.2021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25.06.2021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120 от 02.04.2021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20.05.2021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259 от 03.06.2020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117 от 27.03.2020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27.03.2020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04.06.2020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130 от 08.04.2019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349 от 29.06.2018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137 от 02.04.2017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29.06.2018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