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 от 11.02.2026г.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 от 11.02.2025г.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 от 09.02.2024г.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 от 10.02.2023г.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№61 от 10.02.2022г.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9 от 30.01.2020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 от 05.02.2019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 от 13.02.2018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17.02.2017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19.02.2016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112 от 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19.02.2015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до 30.06.2015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201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18.02.2014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05.02.2013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07.02.2012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