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№0380 от 12.11.2025г.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12.11.2025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№397 от 08.11.2024г.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08.11.2024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№414 от 13.11.2023г.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13.11.2023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№584 от 14.11.2022г.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14.11.2022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582 от 18.11.2021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18.11.2021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24 от 20.01.2021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20.01.2021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01.2021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Возобновлено с 20.01.2021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474 от 12.11.2020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12.11.2020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28.01.2021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№644 от 15.11.2019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15.11.2019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572 от 19.11.2018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19.11.2018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