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122 от 20.03.2025г.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№295 от 20.05.2022г.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№128 от 15.03.2022г.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385 от 20.07.2021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135 от 07.03.2019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122 от 14.03.2018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Акт внеплановой проверки № 337 от 15.12.2017 г.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