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 от 21.02.2025г.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№315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 от 25.03.2024г.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 от 27.02.2023г.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№79 от 27.02.2023г.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10 000 рублей и 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№51 от 25.02.2022г.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 от 26.02.2021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28.02.2020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85 от 11.03.2019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05.03.2018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06.03.2017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