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217 от 20.04.2021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дисциплинарной комиссии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72 от 27.02.2019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