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459 от 27.10.2020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27.10.2020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362 от 19.08.2020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29.10.2020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296 от 21.07.2020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268 от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20.08.2020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133 от 06.04.2020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06.04.2020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04.2020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25.06.2020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45 от 29.01.2020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02.04.2020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№676 от 20.11.2019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 устранить нарушение в срок до 30.01.2020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392 от 18.07.2019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18.07.2019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21.11.2019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357 от 10.07.2018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226/1 от 24.10.2017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139 от 21.08.2017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21.08.2017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159 от 22.08.2016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121 от 31.08.2015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31.08.2015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126 от 29.08.2014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129 от 30.08.2013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136 от 17.08.2012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17.08.2012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08.2012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