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110 от 29.06.2015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 от 11.02.2015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устранить нарушение до 30.06.2015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 от 11.02.2014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 от 29.01.2013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 от 31.01.2012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