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2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-2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1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25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8 (2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ч. 7 ст. 3.3 ФЗ от 29.12.2004 № 191-ФЗ (в ред. ФЗ от 04.06.2016 №372-ФЗ). Сумма взносов в компенсационный фонд на момент прекращения членства составляла 300 000 рублей. Протокол №308 от 2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лбовский Григорий Ада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6-26-50, факс: (8352) 56-26-5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74029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1.2016 по 07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