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9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р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р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104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109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6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47 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Шарафутдинов Фагиль Фазыля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5-03-50, факс: (8352) 55-03-5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Шко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65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1.2026 по 21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