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2117002860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1042132002945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за неуплату более 2 месяцев в течение одного года или несвоевременную уплату в течение одного года членских взносов в Ассоциацию (п.7.3.5 «Положения о членстве в Ассоциации «Саморегулируемая организация «Строители Чувашии»)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474 000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Митюнин Владимир Яковлевич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(83546) 2-33-01, 2-33-02, факс: (83546) 2-33-01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Шемурша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Автовокзальная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144900-021-000138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27.10.2014 по 26.10.2015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