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21-С-0403-0118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«ТРИгрупп»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«ТРИгрупп»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2130186462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1172130005090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Богрянцев Андрей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23-06-65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254900-021-003576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15.11.2025 по 14.11.2027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