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02.07.2026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№2332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06.03.2026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№2293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13.11.2025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№2243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26.11.2020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№1258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5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22.10.2020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№1233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