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20.06.2019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№872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18.04.2019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№833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