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16.08.2018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№582 Дисциплинарной комиссии Ассоциации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20.06.2018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№511 Дисциплинарной комиссии Ассоциации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